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72"/>
          <w:szCs w:val="72"/>
        </w:rPr>
      </w:pPr>
      <w:r w:rsidDel="00000000" w:rsidR="00000000" w:rsidRPr="00000000">
        <w:rPr>
          <w:rtl w:val="0"/>
        </w:rPr>
      </w:r>
    </w:p>
    <w:p w:rsidR="00000000" w:rsidDel="00000000" w:rsidP="00000000" w:rsidRDefault="00000000" w:rsidRPr="00000000" w14:paraId="00000002">
      <w:pPr>
        <w:jc w:val="center"/>
        <w:rPr>
          <w:sz w:val="96"/>
          <w:szCs w:val="96"/>
        </w:rPr>
      </w:pPr>
      <w:r w:rsidDel="00000000" w:rsidR="00000000" w:rsidRPr="00000000">
        <w:rPr>
          <w:sz w:val="96"/>
          <w:szCs w:val="96"/>
          <w:rtl w:val="0"/>
        </w:rPr>
        <w:t xml:space="preserve">Emergency Action </w:t>
      </w:r>
    </w:p>
    <w:p w:rsidR="00000000" w:rsidDel="00000000" w:rsidP="00000000" w:rsidRDefault="00000000" w:rsidRPr="00000000" w14:paraId="00000003">
      <w:pPr>
        <w:jc w:val="center"/>
        <w:rPr>
          <w:sz w:val="96"/>
          <w:szCs w:val="96"/>
        </w:rPr>
      </w:pPr>
      <w:r w:rsidDel="00000000" w:rsidR="00000000" w:rsidRPr="00000000">
        <w:rPr>
          <w:sz w:val="96"/>
          <w:szCs w:val="96"/>
          <w:rtl w:val="0"/>
        </w:rPr>
        <w:t xml:space="preserve">Plan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bCs w:val="1"/>
          <w:sz w:val="28"/>
          <w:szCs w:val="28"/>
        </w:rPr>
      </w:pPr>
      <w:r w:rsidDel="00000000" w:rsidR="00000000" w:rsidRPr="00000000">
        <w:rPr>
          <w:b w:val="1"/>
          <w:bCs w:val="1"/>
          <w:sz w:val="28"/>
          <w:szCs w:val="28"/>
          <w:rtl w:val="0"/>
        </w:rPr>
        <w:t xml:space="preserve">Contents</w:t>
      </w:r>
    </w:p>
    <w:p w:rsidR="00000000" w:rsidDel="00000000" w:rsidP="00000000" w:rsidRDefault="00000000" w:rsidRPr="00000000" w14:paraId="00000006">
      <w:pPr>
        <w:rPr>
          <w:b w:val="1"/>
          <w:bCs w:val="1"/>
          <w:sz w:val="28"/>
          <w:szCs w:val="28"/>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480" w:lineRule="auto"/>
        <w:ind w:left="720" w:hanging="360"/>
        <w:rPr>
          <w:color w:val="000000"/>
          <w:sz w:val="22"/>
          <w:szCs w:val="22"/>
        </w:rPr>
      </w:pPr>
      <w:hyperlink w:anchor="bookmark=id.gjdgxs">
        <w:r w:rsidDel="00000000" w:rsidR="00000000" w:rsidRPr="00000000">
          <w:rPr>
            <w:color w:val="0563c1"/>
            <w:sz w:val="22"/>
            <w:szCs w:val="22"/>
            <w:u w:val="single"/>
            <w:rtl w:val="0"/>
          </w:rPr>
          <w:t xml:space="preserve">Introduction</w:t>
        </w:r>
      </w:hyperlink>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480" w:lineRule="auto"/>
        <w:ind w:left="720" w:hanging="360"/>
        <w:rPr>
          <w:color w:val="000000"/>
          <w:sz w:val="22"/>
          <w:szCs w:val="22"/>
        </w:rPr>
      </w:pPr>
      <w:hyperlink w:anchor="bookmark=id.30j0zll">
        <w:r w:rsidDel="00000000" w:rsidR="00000000" w:rsidRPr="00000000">
          <w:rPr>
            <w:color w:val="0563c1"/>
            <w:sz w:val="22"/>
            <w:szCs w:val="22"/>
            <w:u w:val="single"/>
            <w:rtl w:val="0"/>
          </w:rPr>
          <w:t xml:space="preserve">General</w:t>
        </w:r>
      </w:hyperlink>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480" w:lineRule="auto"/>
        <w:ind w:left="720" w:hanging="360"/>
        <w:rPr>
          <w:color w:val="000000"/>
          <w:sz w:val="22"/>
          <w:szCs w:val="22"/>
        </w:rPr>
      </w:pPr>
      <w:hyperlink w:anchor="bookmark=id.1fob9te">
        <w:r w:rsidDel="00000000" w:rsidR="00000000" w:rsidRPr="00000000">
          <w:rPr>
            <w:color w:val="0563c1"/>
            <w:sz w:val="22"/>
            <w:szCs w:val="22"/>
            <w:u w:val="single"/>
            <w:rtl w:val="0"/>
          </w:rPr>
          <w:t xml:space="preserve">Emergency Services, Agencies, Authorities and Organisation Contacts</w:t>
        </w:r>
      </w:hyperlink>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hyperlink w:anchor="bookmark=id.3znysh7">
        <w:r w:rsidDel="00000000" w:rsidR="00000000" w:rsidRPr="00000000">
          <w:rPr>
            <w:color w:val="0563c1"/>
            <w:sz w:val="22"/>
            <w:szCs w:val="22"/>
            <w:u w:val="single"/>
            <w:rtl w:val="0"/>
          </w:rPr>
          <w:t xml:space="preserve">Communications</w:t>
        </w:r>
      </w:hyperlink>
      <w:r w:rsidDel="00000000" w:rsidR="00000000" w:rsidRPr="00000000">
        <w:rPr>
          <w:rtl w:val="0"/>
        </w:rPr>
      </w:r>
    </w:p>
    <w:p w:rsidR="00000000" w:rsidDel="00000000" w:rsidP="00000000" w:rsidRDefault="00000000" w:rsidRPr="00000000" w14:paraId="0000000B">
      <w:pPr>
        <w:ind w:left="360" w:firstLine="0"/>
        <w:rPr>
          <w:color w:val="000000"/>
          <w:sz w:val="22"/>
          <w:szCs w:val="22"/>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hyperlink w:anchor="bookmark=id.2et92p0">
        <w:r w:rsidDel="00000000" w:rsidR="00000000" w:rsidRPr="00000000">
          <w:rPr>
            <w:color w:val="0563c1"/>
            <w:sz w:val="22"/>
            <w:szCs w:val="22"/>
            <w:u w:val="single"/>
            <w:rtl w:val="0"/>
          </w:rPr>
          <w:t xml:space="preserve">Emergency</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hyperlink w:anchor="bookmark=id.tyjcwt">
        <w:r w:rsidDel="00000000" w:rsidR="00000000" w:rsidRPr="00000000">
          <w:rPr>
            <w:color w:val="0563c1"/>
            <w:sz w:val="22"/>
            <w:szCs w:val="22"/>
            <w:u w:val="single"/>
            <w:rtl w:val="0"/>
          </w:rPr>
          <w:t xml:space="preserve">Use of VHF radios</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hyperlink w:anchor="bookmark=id.3dy6vkm">
        <w:r w:rsidDel="00000000" w:rsidR="00000000" w:rsidRPr="00000000">
          <w:rPr>
            <w:color w:val="0563c1"/>
            <w:sz w:val="22"/>
            <w:szCs w:val="22"/>
            <w:u w:val="single"/>
            <w:rtl w:val="0"/>
          </w:rPr>
          <w:t xml:space="preserve">Lost person</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hyperlink w:anchor="bookmark=id.1t3h5sf">
        <w:r w:rsidDel="00000000" w:rsidR="00000000" w:rsidRPr="00000000">
          <w:rPr>
            <w:color w:val="0563c1"/>
            <w:sz w:val="22"/>
            <w:szCs w:val="22"/>
            <w:u w:val="single"/>
            <w:rtl w:val="0"/>
          </w:rPr>
          <w:t xml:space="preserve">Head Injuries</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hyperlink w:anchor="bookmark=id.4d34og8">
        <w:r w:rsidDel="00000000" w:rsidR="00000000" w:rsidRPr="00000000">
          <w:rPr>
            <w:color w:val="0563c1"/>
            <w:sz w:val="22"/>
            <w:szCs w:val="22"/>
            <w:u w:val="single"/>
            <w:rtl w:val="0"/>
          </w:rPr>
          <w:t xml:space="preserve">First Aid Incident</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hyperlink w:anchor="bookmark=id.2s8eyo1">
        <w:r w:rsidDel="00000000" w:rsidR="00000000" w:rsidRPr="00000000">
          <w:rPr>
            <w:color w:val="0563c1"/>
            <w:sz w:val="22"/>
            <w:szCs w:val="22"/>
            <w:u w:val="single"/>
            <w:rtl w:val="0"/>
          </w:rPr>
          <w:t xml:space="preserve">Ambulance Crew Responsibilities</w:t>
        </w:r>
      </w:hyperlink>
      <w:r w:rsidDel="00000000" w:rsidR="00000000" w:rsidRPr="00000000">
        <w:rPr>
          <w:rtl w:val="0"/>
        </w:rPr>
      </w:r>
    </w:p>
    <w:p w:rsidR="00000000" w:rsidDel="00000000" w:rsidP="00000000" w:rsidRDefault="00000000" w:rsidRPr="00000000" w14:paraId="00000017">
      <w:pPr>
        <w:rPr>
          <w:color w:val="000000"/>
          <w:sz w:val="28"/>
          <w:szCs w:val="28"/>
        </w:rPr>
      </w:pPr>
      <w:r w:rsidDel="00000000" w:rsidR="00000000" w:rsidRPr="00000000">
        <w:rPr>
          <w:rtl w:val="0"/>
        </w:rPr>
      </w:r>
    </w:p>
    <w:p w:rsidR="00000000" w:rsidDel="00000000" w:rsidP="00000000" w:rsidRDefault="00000000" w:rsidRPr="00000000" w14:paraId="00000018">
      <w:pPr>
        <w:rPr>
          <w:color w:val="000000"/>
          <w:sz w:val="28"/>
          <w:szCs w:val="28"/>
        </w:rPr>
      </w:pPr>
      <w:r w:rsidDel="00000000" w:rsidR="00000000" w:rsidRPr="00000000">
        <w:rPr>
          <w:rtl w:val="0"/>
        </w:rPr>
      </w:r>
    </w:p>
    <w:p w:rsidR="00000000" w:rsidDel="00000000" w:rsidP="00000000" w:rsidRDefault="00000000" w:rsidRPr="00000000" w14:paraId="00000019">
      <w:pPr>
        <w:rPr>
          <w:color w:val="000000"/>
          <w:sz w:val="28"/>
          <w:szCs w:val="28"/>
        </w:rPr>
      </w:pPr>
      <w:r w:rsidDel="00000000" w:rsidR="00000000" w:rsidRPr="00000000">
        <w:rPr>
          <w:rtl w:val="0"/>
        </w:rPr>
      </w:r>
    </w:p>
    <w:p w:rsidR="00000000" w:rsidDel="00000000" w:rsidP="00000000" w:rsidRDefault="00000000" w:rsidRPr="00000000" w14:paraId="0000001A">
      <w:pPr>
        <w:rPr>
          <w:color w:val="000000"/>
          <w:sz w:val="28"/>
          <w:szCs w:val="28"/>
        </w:rPr>
      </w:pPr>
      <w:r w:rsidDel="00000000" w:rsidR="00000000" w:rsidRPr="00000000">
        <w:rPr>
          <w:rtl w:val="0"/>
        </w:rPr>
      </w:r>
    </w:p>
    <w:p w:rsidR="00000000" w:rsidDel="00000000" w:rsidP="00000000" w:rsidRDefault="00000000" w:rsidRPr="00000000" w14:paraId="0000001B">
      <w:pPr>
        <w:rPr>
          <w:color w:val="000000"/>
          <w:sz w:val="28"/>
          <w:szCs w:val="28"/>
        </w:rPr>
      </w:pPr>
      <w:r w:rsidDel="00000000" w:rsidR="00000000" w:rsidRPr="00000000">
        <w:rPr>
          <w:rtl w:val="0"/>
        </w:rPr>
      </w:r>
    </w:p>
    <w:p w:rsidR="00000000" w:rsidDel="00000000" w:rsidP="00000000" w:rsidRDefault="00000000" w:rsidRPr="00000000" w14:paraId="0000001C">
      <w:pPr>
        <w:rPr>
          <w:color w:val="000000"/>
          <w:sz w:val="28"/>
          <w:szCs w:val="28"/>
        </w:rPr>
      </w:pPr>
      <w:r w:rsidDel="00000000" w:rsidR="00000000" w:rsidRPr="00000000">
        <w:rPr>
          <w:rtl w:val="0"/>
        </w:rPr>
      </w:r>
    </w:p>
    <w:p w:rsidR="00000000" w:rsidDel="00000000" w:rsidP="00000000" w:rsidRDefault="00000000" w:rsidRPr="00000000" w14:paraId="0000001D">
      <w:pPr>
        <w:rPr>
          <w:color w:val="000000"/>
          <w:sz w:val="28"/>
          <w:szCs w:val="28"/>
        </w:rPr>
      </w:pPr>
      <w:r w:rsidDel="00000000" w:rsidR="00000000" w:rsidRPr="00000000">
        <w:rPr>
          <w:rtl w:val="0"/>
        </w:rPr>
      </w:r>
    </w:p>
    <w:p w:rsidR="00000000" w:rsidDel="00000000" w:rsidP="00000000" w:rsidRDefault="00000000" w:rsidRPr="00000000" w14:paraId="0000001E">
      <w:pPr>
        <w:rPr>
          <w:color w:val="000000"/>
          <w:sz w:val="28"/>
          <w:szCs w:val="28"/>
        </w:rPr>
      </w:pPr>
      <w:r w:rsidDel="00000000" w:rsidR="00000000" w:rsidRPr="00000000">
        <w:rPr>
          <w:rtl w:val="0"/>
        </w:rPr>
      </w:r>
    </w:p>
    <w:p w:rsidR="00000000" w:rsidDel="00000000" w:rsidP="00000000" w:rsidRDefault="00000000" w:rsidRPr="00000000" w14:paraId="0000001F">
      <w:pPr>
        <w:rPr>
          <w:color w:val="000000"/>
          <w:sz w:val="28"/>
          <w:szCs w:val="28"/>
        </w:rPr>
      </w:pPr>
      <w:r w:rsidDel="00000000" w:rsidR="00000000" w:rsidRPr="00000000">
        <w:rPr>
          <w:rtl w:val="0"/>
        </w:rPr>
      </w:r>
    </w:p>
    <w:p w:rsidR="00000000" w:rsidDel="00000000" w:rsidP="00000000" w:rsidRDefault="00000000" w:rsidRPr="00000000" w14:paraId="00000020">
      <w:pPr>
        <w:rPr>
          <w:b w:val="1"/>
          <w:bCs w:val="1"/>
          <w:color w:val="000000"/>
          <w:sz w:val="28"/>
          <w:szCs w:val="28"/>
        </w:rPr>
      </w:pPr>
      <w:r w:rsidDel="00000000" w:rsidR="00000000" w:rsidRPr="00000000">
        <w:rPr>
          <w:b w:val="1"/>
          <w:bCs w:val="1"/>
          <w:color w:val="000000"/>
          <w:sz w:val="28"/>
          <w:szCs w:val="28"/>
          <w:rtl w:val="0"/>
        </w:rPr>
        <w:t xml:space="preserve">Emergency Action Plan</w:t>
      </w:r>
    </w:p>
    <w:p w:rsidR="00000000" w:rsidDel="00000000" w:rsidP="00000000" w:rsidRDefault="00000000" w:rsidRPr="00000000" w14:paraId="00000021">
      <w:pPr>
        <w:rPr>
          <w:b w:val="1"/>
          <w:bCs w:val="1"/>
          <w:color w:val="000000"/>
          <w:sz w:val="28"/>
          <w:szCs w:val="28"/>
        </w:rPr>
      </w:pPr>
      <w:r w:rsidDel="00000000" w:rsidR="00000000" w:rsidRPr="00000000">
        <w:rPr>
          <w:rtl w:val="0"/>
        </w:rPr>
      </w:r>
    </w:p>
    <w:bookmarkStart w:colFirst="0" w:colLast="0" w:name="bookmark=id.gjdgxs" w:id="0"/>
    <w:bookmarkEnd w:id="0"/>
    <w:p w:rsidR="00000000" w:rsidDel="00000000" w:rsidP="00000000" w:rsidRDefault="00000000" w:rsidRPr="00000000" w14:paraId="00000022">
      <w:pPr>
        <w:rPr>
          <w:b w:val="1"/>
          <w:bCs w:val="1"/>
          <w:color w:val="000000"/>
        </w:rPr>
      </w:pPr>
      <w:r w:rsidDel="00000000" w:rsidR="00000000" w:rsidRPr="00000000">
        <w:rPr>
          <w:b w:val="1"/>
          <w:bCs w:val="1"/>
          <w:color w:val="000000"/>
          <w:rtl w:val="0"/>
        </w:rPr>
        <w:t xml:space="preserve">Introduction</w:t>
      </w:r>
    </w:p>
    <w:p w:rsidR="00000000" w:rsidDel="00000000" w:rsidP="00000000" w:rsidRDefault="00000000" w:rsidRPr="00000000" w14:paraId="00000023">
      <w:pPr>
        <w:rPr>
          <w:b w:val="1"/>
          <w:bCs w:val="1"/>
          <w:color w:val="000000"/>
        </w:rPr>
      </w:pPr>
      <w:r w:rsidDel="00000000" w:rsidR="00000000" w:rsidRPr="00000000">
        <w:rPr>
          <w:rtl w:val="0"/>
        </w:rPr>
      </w:r>
    </w:p>
    <w:p w:rsidR="00000000" w:rsidDel="00000000" w:rsidP="00000000" w:rsidRDefault="00000000" w:rsidRPr="00000000" w14:paraId="00000024">
      <w:pPr>
        <w:rPr>
          <w:color w:val="000000"/>
          <w:sz w:val="22"/>
          <w:szCs w:val="22"/>
        </w:rPr>
      </w:pPr>
      <w:r w:rsidDel="00000000" w:rsidR="00000000" w:rsidRPr="00000000">
        <w:rPr>
          <w:color w:val="000000"/>
          <w:sz w:val="22"/>
          <w:szCs w:val="22"/>
          <w:rtl w:val="0"/>
        </w:rPr>
        <w:t xml:space="preserve">The Emergency Action Plan (EAP) is for Saltdean Swim &amp; Surf Club (SSSC) coaches and safety team</w:t>
      </w:r>
    </w:p>
    <w:p w:rsidR="00000000" w:rsidDel="00000000" w:rsidP="00000000" w:rsidRDefault="00000000" w:rsidRPr="00000000" w14:paraId="00000025">
      <w:pPr>
        <w:rPr>
          <w:color w:val="000000"/>
          <w:sz w:val="22"/>
          <w:szCs w:val="22"/>
        </w:rPr>
      </w:pPr>
      <w:r w:rsidDel="00000000" w:rsidR="00000000" w:rsidRPr="00000000">
        <w:rPr>
          <w:color w:val="000000"/>
          <w:sz w:val="22"/>
          <w:szCs w:val="22"/>
          <w:rtl w:val="0"/>
        </w:rPr>
        <w:t xml:space="preserve">members to be both fully aware of the procedures that must be followed in the event of an incident</w:t>
      </w:r>
    </w:p>
    <w:p w:rsidR="00000000" w:rsidDel="00000000" w:rsidP="00000000" w:rsidRDefault="00000000" w:rsidRPr="00000000" w14:paraId="00000026">
      <w:pPr>
        <w:rPr>
          <w:color w:val="000000"/>
          <w:sz w:val="22"/>
          <w:szCs w:val="22"/>
        </w:rPr>
      </w:pPr>
      <w:r w:rsidDel="00000000" w:rsidR="00000000" w:rsidRPr="00000000">
        <w:rPr>
          <w:color w:val="000000"/>
          <w:sz w:val="22"/>
          <w:szCs w:val="22"/>
          <w:rtl w:val="0"/>
        </w:rPr>
        <w:t xml:space="preserve">or emergency that may occur during a surf lifesaving training session, at a pool, in the water, on the</w:t>
      </w:r>
    </w:p>
    <w:p w:rsidR="00000000" w:rsidDel="00000000" w:rsidP="00000000" w:rsidRDefault="00000000" w:rsidRPr="00000000" w14:paraId="00000027">
      <w:pPr>
        <w:rPr>
          <w:color w:val="000000"/>
          <w:sz w:val="22"/>
          <w:szCs w:val="22"/>
        </w:rPr>
      </w:pPr>
      <w:r w:rsidDel="00000000" w:rsidR="00000000" w:rsidRPr="00000000">
        <w:rPr>
          <w:color w:val="000000"/>
          <w:sz w:val="22"/>
          <w:szCs w:val="22"/>
          <w:rtl w:val="0"/>
        </w:rPr>
        <w:t xml:space="preserve">beach, or on the way to the beach.</w:t>
      </w:r>
    </w:p>
    <w:p w:rsidR="00000000" w:rsidDel="00000000" w:rsidP="00000000" w:rsidRDefault="00000000" w:rsidRPr="00000000" w14:paraId="00000028">
      <w:pPr>
        <w:rPr>
          <w:color w:val="000000"/>
          <w:sz w:val="22"/>
          <w:szCs w:val="22"/>
        </w:rPr>
      </w:pPr>
      <w:r w:rsidDel="00000000" w:rsidR="00000000" w:rsidRPr="00000000">
        <w:rPr>
          <w:rtl w:val="0"/>
        </w:rPr>
      </w:r>
    </w:p>
    <w:p w:rsidR="00000000" w:rsidDel="00000000" w:rsidP="00000000" w:rsidRDefault="00000000" w:rsidRPr="00000000" w14:paraId="00000029">
      <w:pPr>
        <w:rPr>
          <w:color w:val="000000"/>
          <w:sz w:val="22"/>
          <w:szCs w:val="22"/>
        </w:rPr>
      </w:pPr>
      <w:r w:rsidDel="00000000" w:rsidR="00000000" w:rsidRPr="00000000">
        <w:rPr>
          <w:color w:val="000000"/>
          <w:sz w:val="22"/>
          <w:szCs w:val="22"/>
          <w:rtl w:val="0"/>
        </w:rPr>
        <w:t xml:space="preserve">SSSC coaches and safety team members are qualified and aware of their role in the event of an</w:t>
      </w:r>
    </w:p>
    <w:p w:rsidR="00000000" w:rsidDel="00000000" w:rsidP="00000000" w:rsidRDefault="00000000" w:rsidRPr="00000000" w14:paraId="0000002A">
      <w:pPr>
        <w:rPr>
          <w:color w:val="000000"/>
          <w:sz w:val="22"/>
          <w:szCs w:val="22"/>
        </w:rPr>
      </w:pPr>
      <w:r w:rsidDel="00000000" w:rsidR="00000000" w:rsidRPr="00000000">
        <w:rPr>
          <w:color w:val="000000"/>
          <w:sz w:val="22"/>
          <w:szCs w:val="22"/>
          <w:rtl w:val="0"/>
        </w:rPr>
        <w:t xml:space="preserve">incident, accident or other emergency.</w:t>
      </w:r>
    </w:p>
    <w:p w:rsidR="00000000" w:rsidDel="00000000" w:rsidP="00000000" w:rsidRDefault="00000000" w:rsidRPr="00000000" w14:paraId="0000002B">
      <w:pPr>
        <w:rPr>
          <w:color w:val="000000"/>
          <w:sz w:val="22"/>
          <w:szCs w:val="22"/>
        </w:rPr>
      </w:pPr>
      <w:r w:rsidDel="00000000" w:rsidR="00000000" w:rsidRPr="00000000">
        <w:rPr>
          <w:rtl w:val="0"/>
        </w:rPr>
      </w:r>
    </w:p>
    <w:p w:rsidR="00000000" w:rsidDel="00000000" w:rsidP="00000000" w:rsidRDefault="00000000" w:rsidRPr="00000000" w14:paraId="0000002C">
      <w:pPr>
        <w:rPr>
          <w:color w:val="000000"/>
          <w:sz w:val="22"/>
          <w:szCs w:val="22"/>
        </w:rPr>
      </w:pPr>
      <w:r w:rsidDel="00000000" w:rsidR="00000000" w:rsidRPr="00000000">
        <w:rPr>
          <w:color w:val="000000"/>
          <w:sz w:val="22"/>
          <w:szCs w:val="22"/>
          <w:rtl w:val="0"/>
        </w:rPr>
        <w:t xml:space="preserve">In the case of an incident or accident, an incident report and/or first aid form will be completed by</w:t>
      </w:r>
    </w:p>
    <w:p w:rsidR="00000000" w:rsidDel="00000000" w:rsidP="00000000" w:rsidRDefault="00000000" w:rsidRPr="00000000" w14:paraId="0000002D">
      <w:pPr>
        <w:rPr>
          <w:color w:val="000000"/>
          <w:sz w:val="22"/>
          <w:szCs w:val="22"/>
        </w:rPr>
      </w:pPr>
      <w:r w:rsidDel="00000000" w:rsidR="00000000" w:rsidRPr="00000000">
        <w:rPr>
          <w:color w:val="000000"/>
          <w:sz w:val="22"/>
          <w:szCs w:val="22"/>
          <w:rtl w:val="0"/>
        </w:rPr>
        <w:t xml:space="preserve">the relevant coach in discussion with the club Safety Officer.</w:t>
      </w:r>
    </w:p>
    <w:p w:rsidR="00000000" w:rsidDel="00000000" w:rsidP="00000000" w:rsidRDefault="00000000" w:rsidRPr="00000000" w14:paraId="0000002E">
      <w:pPr>
        <w:rPr>
          <w:color w:val="000000"/>
        </w:rPr>
      </w:pPr>
      <w:r w:rsidDel="00000000" w:rsidR="00000000" w:rsidRPr="00000000">
        <w:rPr>
          <w:rtl w:val="0"/>
        </w:rPr>
      </w:r>
    </w:p>
    <w:bookmarkStart w:colFirst="0" w:colLast="0" w:name="bookmark=id.30j0zll" w:id="1"/>
    <w:bookmarkEnd w:id="1"/>
    <w:p w:rsidR="00000000" w:rsidDel="00000000" w:rsidP="00000000" w:rsidRDefault="00000000" w:rsidRPr="00000000" w14:paraId="0000002F">
      <w:pPr>
        <w:rPr>
          <w:b w:val="1"/>
          <w:bCs w:val="1"/>
          <w:color w:val="000000"/>
        </w:rPr>
      </w:pPr>
      <w:r w:rsidDel="00000000" w:rsidR="00000000" w:rsidRPr="00000000">
        <w:rPr>
          <w:b w:val="1"/>
          <w:bCs w:val="1"/>
          <w:color w:val="000000"/>
          <w:rtl w:val="0"/>
        </w:rPr>
        <w:t xml:space="preserve">General</w:t>
      </w:r>
    </w:p>
    <w:p w:rsidR="00000000" w:rsidDel="00000000" w:rsidP="00000000" w:rsidRDefault="00000000" w:rsidRPr="00000000" w14:paraId="00000030">
      <w:pPr>
        <w:rPr>
          <w:b w:val="1"/>
          <w:bCs w:val="1"/>
          <w:color w:val="000000"/>
        </w:rPr>
      </w:pPr>
      <w:r w:rsidDel="00000000" w:rsidR="00000000" w:rsidRPr="00000000">
        <w:rPr>
          <w:rtl w:val="0"/>
        </w:rPr>
      </w:r>
    </w:p>
    <w:p w:rsidR="00000000" w:rsidDel="00000000" w:rsidP="00000000" w:rsidRDefault="00000000" w:rsidRPr="00000000" w14:paraId="00000031">
      <w:pPr>
        <w:rPr>
          <w:color w:val="000000"/>
          <w:sz w:val="22"/>
          <w:szCs w:val="22"/>
        </w:rPr>
      </w:pPr>
      <w:r w:rsidDel="00000000" w:rsidR="00000000" w:rsidRPr="00000000">
        <w:rPr>
          <w:color w:val="000000"/>
          <w:sz w:val="22"/>
          <w:szCs w:val="22"/>
          <w:rtl w:val="0"/>
        </w:rPr>
        <w:t xml:space="preserve">The </w:t>
      </w:r>
      <w:r w:rsidDel="00000000" w:rsidR="00000000" w:rsidRPr="00000000">
        <w:rPr>
          <w:b w:val="1"/>
          <w:bCs w:val="1"/>
          <w:color w:val="000000"/>
          <w:sz w:val="22"/>
          <w:szCs w:val="22"/>
          <w:rtl w:val="0"/>
        </w:rPr>
        <w:t xml:space="preserve">designated meeting point</w:t>
      </w:r>
      <w:r w:rsidDel="00000000" w:rsidR="00000000" w:rsidRPr="00000000">
        <w:rPr>
          <w:color w:val="000000"/>
          <w:sz w:val="22"/>
          <w:szCs w:val="22"/>
          <w:rtl w:val="0"/>
        </w:rPr>
        <w:t xml:space="preserve"> for all emergencies is east of the tunnel by the shower. ///bills.users.ambushed (What Three Words, location details) </w:t>
      </w:r>
    </w:p>
    <w:p w:rsidR="00000000" w:rsidDel="00000000" w:rsidP="00000000" w:rsidRDefault="00000000" w:rsidRPr="00000000" w14:paraId="00000032">
      <w:pPr>
        <w:rPr>
          <w:color w:val="000000"/>
          <w:sz w:val="22"/>
          <w:szCs w:val="22"/>
        </w:rPr>
      </w:pPr>
      <w:r w:rsidDel="00000000" w:rsidR="00000000" w:rsidRPr="00000000">
        <w:rPr>
          <w:rtl w:val="0"/>
        </w:rPr>
      </w:r>
    </w:p>
    <w:p w:rsidR="00000000" w:rsidDel="00000000" w:rsidP="00000000" w:rsidRDefault="00000000" w:rsidRPr="00000000" w14:paraId="00000033">
      <w:pPr>
        <w:rPr>
          <w:color w:val="000000"/>
          <w:sz w:val="22"/>
          <w:szCs w:val="22"/>
        </w:rPr>
      </w:pPr>
      <w:r w:rsidDel="00000000" w:rsidR="00000000" w:rsidRPr="00000000">
        <w:rPr>
          <w:color w:val="000000"/>
          <w:sz w:val="22"/>
          <w:szCs w:val="22"/>
          <w:rtl w:val="0"/>
        </w:rPr>
        <w:t xml:space="preserve">In the event of an incident/injury occurring coaches and safety team members should:</w:t>
      </w:r>
    </w:p>
    <w:p w:rsidR="00000000" w:rsidDel="00000000" w:rsidP="00000000" w:rsidRDefault="00000000" w:rsidRPr="00000000" w14:paraId="00000034">
      <w:pPr>
        <w:rPr>
          <w:color w:val="000000"/>
          <w:sz w:val="22"/>
          <w:szCs w:val="22"/>
        </w:rPr>
      </w:pP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Remain calm and objective</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Cease the coaching or training activity and ensure all Trainees are safe from harm and will</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color w:val="000000"/>
          <w:sz w:val="22"/>
          <w:szCs w:val="22"/>
          <w:rtl w:val="0"/>
        </w:rPr>
        <w:t xml:space="preserve">remain safe at the designated meeting point i.e. on the beach in front of White Cliffs Café/entrance to the tunnel.</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Provide comfort and reassurance</w:t>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Adhere to surf lifesaving lifeguard procedures for the injury/incident in question, including PPE, and assist the surf lifesaver/lifeguard where directed and safe.</w:t>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Record the incident/injury accurately in discussion with the club Safety Officer (refer to the Incident Report template). It is the Safety Officer’s responsibility to make suggestions for future alterations to be made to prevent recurrence and ensure the incident is reported to SLSGB using the online form which can be found using the following link </w:t>
      </w:r>
      <w:hyperlink r:id="rId7">
        <w:r w:rsidDel="00000000" w:rsidR="00000000" w:rsidRPr="00000000">
          <w:rPr>
            <w:color w:val="0563c1"/>
            <w:sz w:val="22"/>
            <w:szCs w:val="22"/>
            <w:u w:val="single"/>
            <w:rtl w:val="0"/>
          </w:rPr>
          <w:t xml:space="preserve">https://www.slsgb.org.uk/home/safety/</w:t>
        </w:r>
      </w:hyperlink>
      <w:r w:rsidDel="00000000" w:rsidR="00000000" w:rsidRPr="00000000">
        <w:rPr>
          <w:color w:val="0563c1"/>
          <w:sz w:val="22"/>
          <w:szCs w:val="22"/>
          <w:rtl w:val="0"/>
        </w:rPr>
        <w:t xml:space="preserve"> </w:t>
      </w:r>
      <w:r w:rsidDel="00000000" w:rsidR="00000000" w:rsidRPr="00000000">
        <w:rPr>
          <w:color w:val="000000"/>
          <w:sz w:val="22"/>
          <w:szCs w:val="22"/>
          <w:rtl w:val="0"/>
        </w:rPr>
        <w:t xml:space="preserve">and the SSSC’s trustees.</w:t>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If major incident (hospitalised) then SLSGB must be informed within 24hrs either through the Safety Officer or by email to </w:t>
      </w:r>
      <w:hyperlink r:id="rId8">
        <w:r w:rsidDel="00000000" w:rsidR="00000000" w:rsidRPr="00000000">
          <w:rPr>
            <w:color w:val="0563c1"/>
            <w:sz w:val="22"/>
            <w:szCs w:val="22"/>
            <w:u w:val="single"/>
            <w:rtl w:val="0"/>
          </w:rPr>
          <w:t xml:space="preserve">mail@slsgb.org.uk</w:t>
        </w:r>
      </w:hyperlink>
      <w:r w:rsidDel="00000000" w:rsidR="00000000" w:rsidRPr="00000000">
        <w:rPr>
          <w:rtl w:val="0"/>
        </w:rPr>
      </w:r>
    </w:p>
    <w:p w:rsidR="00000000" w:rsidDel="00000000" w:rsidP="00000000" w:rsidRDefault="00000000" w:rsidRPr="00000000" w14:paraId="0000003C">
      <w:pPr>
        <w:rPr>
          <w:color w:val="000000"/>
          <w:sz w:val="22"/>
          <w:szCs w:val="22"/>
        </w:rPr>
      </w:pPr>
      <w:r w:rsidDel="00000000" w:rsidR="00000000" w:rsidRPr="00000000">
        <w:rPr>
          <w:rtl w:val="0"/>
        </w:rPr>
      </w:r>
    </w:p>
    <w:p w:rsidR="00000000" w:rsidDel="00000000" w:rsidP="00000000" w:rsidRDefault="00000000" w:rsidRPr="00000000" w14:paraId="0000003D">
      <w:pPr>
        <w:rPr>
          <w:color w:val="000000"/>
          <w:sz w:val="22"/>
          <w:szCs w:val="22"/>
        </w:rPr>
      </w:pPr>
      <w:r w:rsidDel="00000000" w:rsidR="00000000" w:rsidRPr="00000000">
        <w:rPr>
          <w:color w:val="000000"/>
          <w:sz w:val="22"/>
          <w:szCs w:val="22"/>
          <w:rtl w:val="0"/>
        </w:rPr>
        <w:t xml:space="preserve">Post-incident support to Coaches, Trainers and all involved in the incident will be offered by the club</w:t>
      </w:r>
    </w:p>
    <w:p w:rsidR="00000000" w:rsidDel="00000000" w:rsidP="00000000" w:rsidRDefault="00000000" w:rsidRPr="00000000" w14:paraId="0000003E">
      <w:pPr>
        <w:rPr>
          <w:color w:val="000000"/>
          <w:sz w:val="22"/>
          <w:szCs w:val="22"/>
        </w:rPr>
      </w:pPr>
      <w:r w:rsidDel="00000000" w:rsidR="00000000" w:rsidRPr="00000000">
        <w:rPr>
          <w:color w:val="000000"/>
          <w:sz w:val="22"/>
          <w:szCs w:val="22"/>
          <w:rtl w:val="0"/>
        </w:rPr>
        <w:t xml:space="preserve">in confidence.</w:t>
      </w:r>
    </w:p>
    <w:p w:rsidR="00000000" w:rsidDel="00000000" w:rsidP="00000000" w:rsidRDefault="00000000" w:rsidRPr="00000000" w14:paraId="0000003F">
      <w:pPr>
        <w:rPr>
          <w:color w:val="000000"/>
          <w:sz w:val="22"/>
          <w:szCs w:val="22"/>
        </w:rPr>
      </w:pPr>
      <w:r w:rsidDel="00000000" w:rsidR="00000000" w:rsidRPr="00000000">
        <w:rPr>
          <w:rtl w:val="0"/>
        </w:rPr>
      </w:r>
    </w:p>
    <w:p w:rsidR="00000000" w:rsidDel="00000000" w:rsidP="00000000" w:rsidRDefault="00000000" w:rsidRPr="00000000" w14:paraId="00000040">
      <w:pPr>
        <w:rPr>
          <w:color w:val="0000ff"/>
          <w:sz w:val="22"/>
          <w:szCs w:val="22"/>
        </w:rPr>
      </w:pPr>
      <w:r w:rsidDel="00000000" w:rsidR="00000000" w:rsidRPr="00000000">
        <w:rPr>
          <w:color w:val="000000"/>
          <w:sz w:val="22"/>
          <w:szCs w:val="22"/>
          <w:rtl w:val="0"/>
        </w:rPr>
        <w:t xml:space="preserve">SLSGB’s post-incident support leaflet can be found using the following link </w:t>
      </w:r>
      <w:hyperlink r:id="rId9">
        <w:r w:rsidDel="00000000" w:rsidR="00000000" w:rsidRPr="00000000">
          <w:rPr>
            <w:color w:val="0563c1"/>
            <w:sz w:val="22"/>
            <w:szCs w:val="22"/>
            <w:u w:val="single"/>
            <w:rtl w:val="0"/>
          </w:rPr>
          <w:t xml:space="preserve">https://www.slsgb.org.uk/useful-documents/</w:t>
        </w:r>
      </w:hyperlink>
      <w:bookmarkStart w:colFirst="0" w:colLast="0" w:name="bookmark=id.1fob9te" w:id="2"/>
      <w:bookmarkEnd w:id="2"/>
      <w:r w:rsidDel="00000000" w:rsidR="00000000" w:rsidRPr="00000000">
        <w:rPr>
          <w:rtl w:val="0"/>
        </w:rPr>
      </w:r>
    </w:p>
    <w:p w:rsidR="00000000" w:rsidDel="00000000" w:rsidP="00000000" w:rsidRDefault="00000000" w:rsidRPr="00000000" w14:paraId="00000041">
      <w:pPr>
        <w:rPr>
          <w:color w:val="0000ff"/>
          <w:sz w:val="22"/>
          <w:szCs w:val="22"/>
        </w:rPr>
      </w:pPr>
      <w:r w:rsidDel="00000000" w:rsidR="00000000" w:rsidRPr="00000000">
        <w:rPr>
          <w:b w:val="1"/>
          <w:bCs w:val="1"/>
          <w:color w:val="000000"/>
          <w:rtl w:val="0"/>
        </w:rPr>
        <w:t xml:space="preserve">Emergency Services, Agencies, Authorities and Organisation Contacts</w:t>
      </w:r>
      <w:r w:rsidDel="00000000" w:rsidR="00000000" w:rsidRPr="00000000">
        <w:rPr>
          <w:rtl w:val="0"/>
        </w:rPr>
      </w:r>
    </w:p>
    <w:p w:rsidR="00000000" w:rsidDel="00000000" w:rsidP="00000000" w:rsidRDefault="00000000" w:rsidRPr="00000000" w14:paraId="00000042">
      <w:pPr>
        <w:rPr>
          <w:color w:val="000000"/>
        </w:rPr>
      </w:pPr>
      <w:r w:rsidDel="00000000" w:rsidR="00000000" w:rsidRPr="00000000">
        <w:rPr>
          <w:rtl w:val="0"/>
        </w:rPr>
      </w:r>
    </w:p>
    <w:tbl>
      <w:tblPr>
        <w:tblStyle w:val="Table1"/>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3"/>
        <w:gridCol w:w="3003"/>
        <w:gridCol w:w="3004"/>
        <w:tblGridChange w:id="0">
          <w:tblGrid>
            <w:gridCol w:w="3003"/>
            <w:gridCol w:w="3003"/>
            <w:gridCol w:w="3004"/>
          </w:tblGrid>
        </w:tblGridChange>
      </w:tblGrid>
      <w:tr>
        <w:trPr>
          <w:cantSplit w:val="0"/>
          <w:tblHeader w:val="0"/>
        </w:trPr>
        <w:tc>
          <w:tcPr/>
          <w:p w:rsidR="00000000" w:rsidDel="00000000" w:rsidP="00000000" w:rsidRDefault="00000000" w:rsidRPr="00000000" w14:paraId="00000043">
            <w:pPr>
              <w:rPr>
                <w:b w:val="1"/>
                <w:bCs w:val="1"/>
                <w:color w:val="000000"/>
              </w:rPr>
            </w:pPr>
            <w:r w:rsidDel="00000000" w:rsidR="00000000" w:rsidRPr="00000000">
              <w:rPr>
                <w:b w:val="1"/>
                <w:bCs w:val="1"/>
                <w:color w:val="000000"/>
                <w:sz w:val="22"/>
                <w:szCs w:val="22"/>
                <w:rtl w:val="0"/>
              </w:rPr>
              <w:t xml:space="preserve">Agency</w:t>
            </w:r>
            <w:r w:rsidDel="00000000" w:rsidR="00000000" w:rsidRPr="00000000">
              <w:rPr>
                <w:rtl w:val="0"/>
              </w:rPr>
            </w:r>
          </w:p>
        </w:tc>
        <w:tc>
          <w:tcPr/>
          <w:p w:rsidR="00000000" w:rsidDel="00000000" w:rsidP="00000000" w:rsidRDefault="00000000" w:rsidRPr="00000000" w14:paraId="00000044">
            <w:pPr>
              <w:rPr>
                <w:b w:val="1"/>
                <w:bCs w:val="1"/>
                <w:color w:val="000000"/>
              </w:rPr>
            </w:pPr>
            <w:r w:rsidDel="00000000" w:rsidR="00000000" w:rsidRPr="00000000">
              <w:rPr>
                <w:b w:val="1"/>
                <w:bCs w:val="1"/>
                <w:color w:val="000000"/>
                <w:sz w:val="22"/>
                <w:szCs w:val="22"/>
                <w:rtl w:val="0"/>
              </w:rPr>
              <w:t xml:space="preserve">Responsibility</w:t>
            </w:r>
            <w:r w:rsidDel="00000000" w:rsidR="00000000" w:rsidRPr="00000000">
              <w:rPr>
                <w:rtl w:val="0"/>
              </w:rPr>
            </w:r>
          </w:p>
        </w:tc>
        <w:tc>
          <w:tcPr/>
          <w:p w:rsidR="00000000" w:rsidDel="00000000" w:rsidP="00000000" w:rsidRDefault="00000000" w:rsidRPr="00000000" w14:paraId="00000045">
            <w:pPr>
              <w:rPr>
                <w:b w:val="1"/>
                <w:bCs w:val="1"/>
                <w:color w:val="000000"/>
                <w:sz w:val="22"/>
                <w:szCs w:val="22"/>
              </w:rPr>
            </w:pPr>
            <w:r w:rsidDel="00000000" w:rsidR="00000000" w:rsidRPr="00000000">
              <w:rPr>
                <w:b w:val="1"/>
                <w:bCs w:val="1"/>
                <w:color w:val="000000"/>
                <w:sz w:val="22"/>
                <w:szCs w:val="22"/>
                <w:rtl w:val="0"/>
              </w:rPr>
              <w:t xml:space="preserve">Contact Details</w:t>
            </w:r>
          </w:p>
        </w:tc>
      </w:tr>
      <w:tr>
        <w:trPr>
          <w:cantSplit w:val="0"/>
          <w:tblHeader w:val="0"/>
        </w:trPr>
        <w:tc>
          <w:tcPr/>
          <w:p w:rsidR="00000000" w:rsidDel="00000000" w:rsidP="00000000" w:rsidRDefault="00000000" w:rsidRPr="00000000" w14:paraId="00000046">
            <w:pPr>
              <w:rPr>
                <w:color w:val="000000"/>
              </w:rPr>
            </w:pPr>
            <w:r w:rsidDel="00000000" w:rsidR="00000000" w:rsidRPr="00000000">
              <w:rPr>
                <w:color w:val="000000"/>
                <w:sz w:val="22"/>
                <w:szCs w:val="22"/>
                <w:rtl w:val="0"/>
              </w:rPr>
              <w:t xml:space="preserve">SLSGB</w:t>
            </w:r>
            <w:r w:rsidDel="00000000" w:rsidR="00000000" w:rsidRPr="00000000">
              <w:rPr>
                <w:rtl w:val="0"/>
              </w:rPr>
            </w:r>
          </w:p>
        </w:tc>
        <w:tc>
          <w:tcPr/>
          <w:p w:rsidR="00000000" w:rsidDel="00000000" w:rsidP="00000000" w:rsidRDefault="00000000" w:rsidRPr="00000000" w14:paraId="00000047">
            <w:pPr>
              <w:rPr>
                <w:color w:val="000000"/>
                <w:sz w:val="22"/>
                <w:szCs w:val="22"/>
              </w:rPr>
            </w:pPr>
            <w:r w:rsidDel="00000000" w:rsidR="00000000" w:rsidRPr="00000000">
              <w:rPr>
                <w:color w:val="000000"/>
                <w:sz w:val="22"/>
                <w:szCs w:val="22"/>
                <w:rtl w:val="0"/>
              </w:rPr>
              <w:t xml:space="preserve">Reporting and post-incident</w:t>
            </w:r>
          </w:p>
          <w:p w:rsidR="00000000" w:rsidDel="00000000" w:rsidP="00000000" w:rsidRDefault="00000000" w:rsidRPr="00000000" w14:paraId="00000048">
            <w:pPr>
              <w:rPr>
                <w:color w:val="000000"/>
                <w:sz w:val="22"/>
                <w:szCs w:val="22"/>
              </w:rPr>
            </w:pPr>
            <w:r w:rsidDel="00000000" w:rsidR="00000000" w:rsidRPr="00000000">
              <w:rPr>
                <w:color w:val="000000"/>
                <w:sz w:val="22"/>
                <w:szCs w:val="22"/>
                <w:rtl w:val="0"/>
              </w:rPr>
              <w:t xml:space="preserve">support</w:t>
            </w:r>
          </w:p>
        </w:tc>
        <w:tc>
          <w:tcPr/>
          <w:p w:rsidR="00000000" w:rsidDel="00000000" w:rsidP="00000000" w:rsidRDefault="00000000" w:rsidRPr="00000000" w14:paraId="00000049">
            <w:pPr>
              <w:rPr>
                <w:color w:val="000000"/>
                <w:sz w:val="22"/>
                <w:szCs w:val="22"/>
              </w:rPr>
            </w:pPr>
            <w:hyperlink r:id="rId10">
              <w:r w:rsidDel="00000000" w:rsidR="00000000" w:rsidRPr="00000000">
                <w:rPr>
                  <w:color w:val="0563c1"/>
                  <w:sz w:val="22"/>
                  <w:szCs w:val="22"/>
                  <w:u w:val="single"/>
                  <w:rtl w:val="0"/>
                </w:rPr>
                <w:t xml:space="preserve">mail@slsgb.org.uk</w:t>
              </w:r>
            </w:hyperlink>
            <w:r w:rsidDel="00000000" w:rsidR="00000000" w:rsidRPr="00000000">
              <w:rPr>
                <w:rtl w:val="0"/>
              </w:rPr>
            </w:r>
          </w:p>
          <w:p w:rsidR="00000000" w:rsidDel="00000000" w:rsidP="00000000" w:rsidRDefault="00000000" w:rsidRPr="00000000" w14:paraId="0000004A">
            <w:pPr>
              <w:rPr>
                <w:color w:val="000000"/>
              </w:rPr>
            </w:pPr>
            <w:r w:rsidDel="00000000" w:rsidR="00000000" w:rsidRPr="00000000">
              <w:rPr>
                <w:color w:val="000000"/>
                <w:rtl w:val="0"/>
              </w:rPr>
              <w:t xml:space="preserve">01392 369111</w:t>
            </w:r>
          </w:p>
        </w:tc>
      </w:tr>
      <w:tr>
        <w:trPr>
          <w:cantSplit w:val="0"/>
          <w:tblHeader w:val="0"/>
        </w:trPr>
        <w:tc>
          <w:tcPr/>
          <w:p w:rsidR="00000000" w:rsidDel="00000000" w:rsidP="00000000" w:rsidRDefault="00000000" w:rsidRPr="00000000" w14:paraId="0000004B">
            <w:pPr>
              <w:rPr>
                <w:color w:val="000000"/>
              </w:rPr>
            </w:pPr>
            <w:r w:rsidDel="00000000" w:rsidR="00000000" w:rsidRPr="00000000">
              <w:rPr>
                <w:color w:val="000000"/>
                <w:sz w:val="22"/>
                <w:szCs w:val="22"/>
                <w:rtl w:val="0"/>
              </w:rPr>
              <w:t xml:space="preserve">BHCC Lifeguards</w:t>
            </w:r>
            <w:r w:rsidDel="00000000" w:rsidR="00000000" w:rsidRPr="00000000">
              <w:rPr>
                <w:rtl w:val="0"/>
              </w:rPr>
            </w:r>
          </w:p>
        </w:tc>
        <w:tc>
          <w:tcPr/>
          <w:p w:rsidR="00000000" w:rsidDel="00000000" w:rsidP="00000000" w:rsidRDefault="00000000" w:rsidRPr="00000000" w14:paraId="0000004C">
            <w:pPr>
              <w:rPr>
                <w:color w:val="000000"/>
                <w:sz w:val="22"/>
                <w:szCs w:val="22"/>
              </w:rPr>
            </w:pPr>
            <w:r w:rsidDel="00000000" w:rsidR="00000000" w:rsidRPr="00000000">
              <w:rPr>
                <w:color w:val="000000"/>
                <w:sz w:val="22"/>
                <w:szCs w:val="22"/>
                <w:rtl w:val="0"/>
              </w:rPr>
              <w:t xml:space="preserve">Initial emergency response.</w:t>
            </w:r>
          </w:p>
          <w:p w:rsidR="00000000" w:rsidDel="00000000" w:rsidP="00000000" w:rsidRDefault="00000000" w:rsidRPr="00000000" w14:paraId="0000004D">
            <w:pPr>
              <w:rPr>
                <w:color w:val="000000"/>
                <w:sz w:val="22"/>
                <w:szCs w:val="22"/>
              </w:rPr>
            </w:pPr>
            <w:r w:rsidDel="00000000" w:rsidR="00000000" w:rsidRPr="00000000">
              <w:rPr>
                <w:color w:val="000000"/>
                <w:sz w:val="22"/>
                <w:szCs w:val="22"/>
                <w:rtl w:val="0"/>
              </w:rPr>
              <w:t xml:space="preserve">Rescue in session area.</w:t>
            </w:r>
          </w:p>
          <w:p w:rsidR="00000000" w:rsidDel="00000000" w:rsidP="00000000" w:rsidRDefault="00000000" w:rsidRPr="00000000" w14:paraId="0000004E">
            <w:pPr>
              <w:rPr>
                <w:color w:val="000000"/>
                <w:sz w:val="22"/>
                <w:szCs w:val="22"/>
              </w:rPr>
            </w:pPr>
            <w:r w:rsidDel="00000000" w:rsidR="00000000" w:rsidRPr="00000000">
              <w:rPr>
                <w:color w:val="000000"/>
                <w:sz w:val="22"/>
                <w:szCs w:val="22"/>
                <w:rtl w:val="0"/>
              </w:rPr>
              <w:t xml:space="preserve">Safety Management of nonparticipating</w:t>
            </w:r>
          </w:p>
          <w:p w:rsidR="00000000" w:rsidDel="00000000" w:rsidP="00000000" w:rsidRDefault="00000000" w:rsidRPr="00000000" w14:paraId="0000004F">
            <w:pPr>
              <w:rPr>
                <w:color w:val="000000"/>
                <w:sz w:val="22"/>
                <w:szCs w:val="22"/>
              </w:rPr>
            </w:pPr>
            <w:r w:rsidDel="00000000" w:rsidR="00000000" w:rsidRPr="00000000">
              <w:rPr>
                <w:color w:val="000000"/>
                <w:sz w:val="22"/>
                <w:szCs w:val="22"/>
                <w:rtl w:val="0"/>
              </w:rPr>
              <w:t xml:space="preserve">beach users.</w:t>
            </w:r>
          </w:p>
        </w:tc>
        <w:tc>
          <w:tcPr/>
          <w:p w:rsidR="00000000" w:rsidDel="00000000" w:rsidP="00000000" w:rsidRDefault="00000000" w:rsidRPr="00000000" w14:paraId="00000050">
            <w:pPr>
              <w:rPr>
                <w:color w:val="000000"/>
                <w:sz w:val="22"/>
                <w:szCs w:val="22"/>
              </w:rPr>
            </w:pPr>
            <w:r w:rsidDel="00000000" w:rsidR="00000000" w:rsidRPr="00000000">
              <w:rPr>
                <w:color w:val="000000"/>
                <w:sz w:val="22"/>
                <w:szCs w:val="22"/>
                <w:rtl w:val="0"/>
              </w:rPr>
              <w:t xml:space="preserve">999 or 112</w:t>
            </w:r>
          </w:p>
          <w:p w:rsidR="00000000" w:rsidDel="00000000" w:rsidP="00000000" w:rsidRDefault="00000000" w:rsidRPr="00000000" w14:paraId="00000051">
            <w:pPr>
              <w:rPr>
                <w:color w:val="000000"/>
              </w:rPr>
            </w:pPr>
            <w:r w:rsidDel="00000000" w:rsidR="00000000" w:rsidRPr="00000000">
              <w:rPr>
                <w:rtl w:val="0"/>
              </w:rPr>
            </w:r>
          </w:p>
          <w:p w:rsidR="00000000" w:rsidDel="00000000" w:rsidP="00000000" w:rsidRDefault="00000000" w:rsidRPr="00000000" w14:paraId="00000052">
            <w:pPr>
              <w:rPr>
                <w:color w:val="000000"/>
                <w:sz w:val="22"/>
                <w:szCs w:val="22"/>
              </w:rPr>
            </w:pPr>
            <w:r w:rsidDel="00000000" w:rsidR="00000000" w:rsidRPr="00000000">
              <w:rPr>
                <w:rtl w:val="0"/>
              </w:rPr>
            </w:r>
          </w:p>
          <w:p w:rsidR="00000000" w:rsidDel="00000000" w:rsidP="00000000" w:rsidRDefault="00000000" w:rsidRPr="00000000" w14:paraId="00000053">
            <w:pPr>
              <w:rPr>
                <w:color w:val="222222"/>
              </w:rPr>
            </w:pPr>
            <w:r w:rsidDel="00000000" w:rsidR="00000000" w:rsidRPr="00000000">
              <w:rPr>
                <w:color w:val="222222"/>
                <w:rtl w:val="0"/>
              </w:rPr>
              <w:t xml:space="preserve">01273 292715</w:t>
            </w:r>
          </w:p>
          <w:p w:rsidR="00000000" w:rsidDel="00000000" w:rsidP="00000000" w:rsidRDefault="00000000" w:rsidRPr="00000000" w14:paraId="00000054">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5">
            <w:pPr>
              <w:rPr>
                <w:color w:val="000000"/>
              </w:rPr>
            </w:pPr>
            <w:r w:rsidDel="00000000" w:rsidR="00000000" w:rsidRPr="00000000">
              <w:rPr>
                <w:color w:val="000000"/>
                <w:sz w:val="22"/>
                <w:szCs w:val="22"/>
                <w:rtl w:val="0"/>
              </w:rPr>
              <w:t xml:space="preserve">Police</w:t>
            </w:r>
            <w:r w:rsidDel="00000000" w:rsidR="00000000" w:rsidRPr="00000000">
              <w:rPr>
                <w:rtl w:val="0"/>
              </w:rPr>
            </w:r>
          </w:p>
        </w:tc>
        <w:tc>
          <w:tcPr/>
          <w:p w:rsidR="00000000" w:rsidDel="00000000" w:rsidP="00000000" w:rsidRDefault="00000000" w:rsidRPr="00000000" w14:paraId="00000056">
            <w:pPr>
              <w:rPr>
                <w:color w:val="000000"/>
              </w:rPr>
            </w:pPr>
            <w:r w:rsidDel="00000000" w:rsidR="00000000" w:rsidRPr="00000000">
              <w:rPr>
                <w:color w:val="000000"/>
                <w:sz w:val="22"/>
                <w:szCs w:val="22"/>
                <w:rtl w:val="0"/>
              </w:rPr>
              <w:t xml:space="preserve">Law enforcement</w:t>
            </w:r>
            <w:r w:rsidDel="00000000" w:rsidR="00000000" w:rsidRPr="00000000">
              <w:rPr>
                <w:rtl w:val="0"/>
              </w:rPr>
            </w:r>
          </w:p>
        </w:tc>
        <w:tc>
          <w:tcPr/>
          <w:p w:rsidR="00000000" w:rsidDel="00000000" w:rsidP="00000000" w:rsidRDefault="00000000" w:rsidRPr="00000000" w14:paraId="00000057">
            <w:pPr>
              <w:rPr>
                <w:color w:val="000000"/>
                <w:sz w:val="22"/>
                <w:szCs w:val="22"/>
              </w:rPr>
            </w:pPr>
            <w:r w:rsidDel="00000000" w:rsidR="00000000" w:rsidRPr="00000000">
              <w:rPr>
                <w:color w:val="000000"/>
                <w:sz w:val="22"/>
                <w:szCs w:val="22"/>
                <w:rtl w:val="0"/>
              </w:rPr>
              <w:t xml:space="preserve">999 or 112</w:t>
            </w:r>
          </w:p>
        </w:tc>
      </w:tr>
      <w:tr>
        <w:trPr>
          <w:cantSplit w:val="0"/>
          <w:tblHeader w:val="0"/>
        </w:trPr>
        <w:tc>
          <w:tcPr/>
          <w:p w:rsidR="00000000" w:rsidDel="00000000" w:rsidP="00000000" w:rsidRDefault="00000000" w:rsidRPr="00000000" w14:paraId="00000058">
            <w:pPr>
              <w:rPr>
                <w:color w:val="000000"/>
              </w:rPr>
            </w:pPr>
            <w:r w:rsidDel="00000000" w:rsidR="00000000" w:rsidRPr="00000000">
              <w:rPr>
                <w:color w:val="000000"/>
                <w:sz w:val="22"/>
                <w:szCs w:val="22"/>
                <w:rtl w:val="0"/>
              </w:rPr>
              <w:t xml:space="preserve">Ambulance Service</w:t>
            </w:r>
            <w:r w:rsidDel="00000000" w:rsidR="00000000" w:rsidRPr="00000000">
              <w:rPr>
                <w:rtl w:val="0"/>
              </w:rPr>
            </w:r>
          </w:p>
        </w:tc>
        <w:tc>
          <w:tcPr/>
          <w:p w:rsidR="00000000" w:rsidDel="00000000" w:rsidP="00000000" w:rsidRDefault="00000000" w:rsidRPr="00000000" w14:paraId="00000059">
            <w:pPr>
              <w:rPr>
                <w:color w:val="000000"/>
                <w:sz w:val="22"/>
                <w:szCs w:val="22"/>
              </w:rPr>
            </w:pPr>
            <w:r w:rsidDel="00000000" w:rsidR="00000000" w:rsidRPr="00000000">
              <w:rPr>
                <w:color w:val="000000"/>
                <w:sz w:val="22"/>
                <w:szCs w:val="22"/>
                <w:rtl w:val="0"/>
              </w:rPr>
              <w:t xml:space="preserve">Pre-Hospital Care</w:t>
            </w:r>
          </w:p>
          <w:p w:rsidR="00000000" w:rsidDel="00000000" w:rsidP="00000000" w:rsidRDefault="00000000" w:rsidRPr="00000000" w14:paraId="0000005A">
            <w:pPr>
              <w:rPr>
                <w:color w:val="000000"/>
                <w:sz w:val="22"/>
                <w:szCs w:val="22"/>
              </w:rPr>
            </w:pPr>
            <w:r w:rsidDel="00000000" w:rsidR="00000000" w:rsidRPr="00000000">
              <w:rPr>
                <w:color w:val="000000"/>
                <w:sz w:val="22"/>
                <w:szCs w:val="22"/>
                <w:rtl w:val="0"/>
              </w:rPr>
              <w:t xml:space="preserve">Casualty Transportation to</w:t>
            </w:r>
          </w:p>
          <w:p w:rsidR="00000000" w:rsidDel="00000000" w:rsidP="00000000" w:rsidRDefault="00000000" w:rsidRPr="00000000" w14:paraId="0000005B">
            <w:pPr>
              <w:rPr>
                <w:color w:val="000000"/>
                <w:sz w:val="22"/>
                <w:szCs w:val="22"/>
              </w:rPr>
            </w:pPr>
            <w:r w:rsidDel="00000000" w:rsidR="00000000" w:rsidRPr="00000000">
              <w:rPr>
                <w:color w:val="000000"/>
                <w:sz w:val="22"/>
                <w:szCs w:val="22"/>
                <w:rtl w:val="0"/>
              </w:rPr>
              <w:t xml:space="preserve">Hospital</w:t>
            </w:r>
          </w:p>
        </w:tc>
        <w:tc>
          <w:tcPr/>
          <w:p w:rsidR="00000000" w:rsidDel="00000000" w:rsidP="00000000" w:rsidRDefault="00000000" w:rsidRPr="00000000" w14:paraId="0000005C">
            <w:pPr>
              <w:rPr>
                <w:color w:val="000000"/>
                <w:sz w:val="22"/>
                <w:szCs w:val="22"/>
              </w:rPr>
            </w:pPr>
            <w:r w:rsidDel="00000000" w:rsidR="00000000" w:rsidRPr="00000000">
              <w:rPr>
                <w:color w:val="000000"/>
                <w:sz w:val="22"/>
                <w:szCs w:val="22"/>
                <w:rtl w:val="0"/>
              </w:rPr>
              <w:t xml:space="preserve">999 or 112</w:t>
            </w:r>
          </w:p>
          <w:p w:rsidR="00000000" w:rsidDel="00000000" w:rsidP="00000000" w:rsidRDefault="00000000" w:rsidRPr="00000000" w14:paraId="0000005D">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E">
            <w:pPr>
              <w:rPr>
                <w:color w:val="000000"/>
              </w:rPr>
            </w:pPr>
            <w:r w:rsidDel="00000000" w:rsidR="00000000" w:rsidRPr="00000000">
              <w:rPr>
                <w:color w:val="000000"/>
                <w:sz w:val="22"/>
                <w:szCs w:val="22"/>
                <w:rtl w:val="0"/>
              </w:rPr>
              <w:t xml:space="preserve">Seafront Office</w:t>
            </w:r>
            <w:r w:rsidDel="00000000" w:rsidR="00000000" w:rsidRPr="00000000">
              <w:rPr>
                <w:rtl w:val="0"/>
              </w:rPr>
            </w:r>
          </w:p>
        </w:tc>
        <w:tc>
          <w:tcPr/>
          <w:p w:rsidR="00000000" w:rsidDel="00000000" w:rsidP="00000000" w:rsidRDefault="00000000" w:rsidRPr="00000000" w14:paraId="0000005F">
            <w:pPr>
              <w:rPr>
                <w:color w:val="000000"/>
              </w:rPr>
            </w:pPr>
            <w:r w:rsidDel="00000000" w:rsidR="00000000" w:rsidRPr="00000000">
              <w:rPr>
                <w:color w:val="000000"/>
                <w:sz w:val="22"/>
                <w:szCs w:val="22"/>
                <w:rtl w:val="0"/>
              </w:rPr>
              <w:t xml:space="preserve">Waterfront area liaison</w:t>
            </w:r>
            <w:r w:rsidDel="00000000" w:rsidR="00000000" w:rsidRPr="00000000">
              <w:rPr>
                <w:rtl w:val="0"/>
              </w:rPr>
            </w:r>
          </w:p>
        </w:tc>
        <w:tc>
          <w:tcPr/>
          <w:p w:rsidR="00000000" w:rsidDel="00000000" w:rsidP="00000000" w:rsidRDefault="00000000" w:rsidRPr="00000000" w14:paraId="00000060">
            <w:pPr>
              <w:rPr>
                <w:color w:val="222222"/>
                <w:sz w:val="22"/>
                <w:szCs w:val="22"/>
              </w:rPr>
            </w:pPr>
            <w:r w:rsidDel="00000000" w:rsidR="00000000" w:rsidRPr="00000000">
              <w:rPr>
                <w:color w:val="222222"/>
                <w:sz w:val="22"/>
                <w:szCs w:val="22"/>
                <w:rtl w:val="0"/>
              </w:rPr>
              <w:t xml:space="preserve">01273 292715</w:t>
            </w:r>
          </w:p>
        </w:tc>
      </w:tr>
      <w:tr>
        <w:trPr>
          <w:cantSplit w:val="0"/>
          <w:tblHeader w:val="0"/>
        </w:trPr>
        <w:tc>
          <w:tcPr/>
          <w:p w:rsidR="00000000" w:rsidDel="00000000" w:rsidP="00000000" w:rsidRDefault="00000000" w:rsidRPr="00000000" w14:paraId="00000061">
            <w:pPr>
              <w:rPr>
                <w:color w:val="000000"/>
                <w:sz w:val="22"/>
                <w:szCs w:val="22"/>
              </w:rPr>
            </w:pPr>
            <w:r w:rsidDel="00000000" w:rsidR="00000000" w:rsidRPr="00000000">
              <w:rPr>
                <w:color w:val="000000"/>
                <w:sz w:val="22"/>
                <w:szCs w:val="22"/>
                <w:rtl w:val="0"/>
              </w:rPr>
              <w:t xml:space="preserve">Saltdean Swim and Surf Club Safety Officer</w:t>
            </w:r>
          </w:p>
        </w:tc>
        <w:tc>
          <w:tcPr/>
          <w:p w:rsidR="00000000" w:rsidDel="00000000" w:rsidP="00000000" w:rsidRDefault="00000000" w:rsidRPr="00000000" w14:paraId="00000062">
            <w:pPr>
              <w:rPr>
                <w:color w:val="000000"/>
                <w:sz w:val="22"/>
                <w:szCs w:val="22"/>
              </w:rPr>
            </w:pPr>
            <w:r w:rsidDel="00000000" w:rsidR="00000000" w:rsidRPr="00000000">
              <w:rPr>
                <w:color w:val="000000"/>
                <w:sz w:val="22"/>
                <w:szCs w:val="22"/>
                <w:rtl w:val="0"/>
              </w:rPr>
              <w:t xml:space="preserve">Health and Safety</w:t>
            </w:r>
          </w:p>
        </w:tc>
        <w:tc>
          <w:tcPr/>
          <w:p w:rsidR="00000000" w:rsidDel="00000000" w:rsidP="00000000" w:rsidRDefault="00000000" w:rsidRPr="00000000" w14:paraId="00000063">
            <w:pPr>
              <w:rPr>
                <w:color w:val="000000"/>
                <w:sz w:val="22"/>
                <w:szCs w:val="22"/>
              </w:rPr>
            </w:pPr>
            <w:r w:rsidDel="00000000" w:rsidR="00000000" w:rsidRPr="00000000">
              <w:rPr>
                <w:sz w:val="22"/>
                <w:szCs w:val="22"/>
                <w:rtl w:val="0"/>
              </w:rPr>
              <w:t xml:space="preserve">Graeme Forrest </w:t>
            </w:r>
            <w:r w:rsidDel="00000000" w:rsidR="00000000" w:rsidRPr="00000000">
              <w:rPr>
                <w:rtl w:val="0"/>
              </w:rPr>
            </w:r>
          </w:p>
          <w:p w:rsidR="00000000" w:rsidDel="00000000" w:rsidP="00000000" w:rsidRDefault="00000000" w:rsidRPr="00000000" w14:paraId="00000064">
            <w:pPr>
              <w:rPr>
                <w:color w:val="000000"/>
                <w:sz w:val="22"/>
                <w:szCs w:val="22"/>
              </w:rPr>
            </w:pPr>
            <w:r w:rsidDel="00000000" w:rsidR="00000000" w:rsidRPr="00000000">
              <w:rPr>
                <w:sz w:val="22"/>
                <w:szCs w:val="22"/>
                <w:rtl w:val="0"/>
              </w:rPr>
              <w:t xml:space="preserve">07764 143928 </w:t>
            </w:r>
            <w:r w:rsidDel="00000000" w:rsidR="00000000" w:rsidRPr="00000000">
              <w:rPr>
                <w:rtl w:val="0"/>
              </w:rPr>
            </w:r>
          </w:p>
        </w:tc>
      </w:tr>
    </w:tbl>
    <w:p w:rsidR="00000000" w:rsidDel="00000000" w:rsidP="00000000" w:rsidRDefault="00000000" w:rsidRPr="00000000" w14:paraId="00000065">
      <w:pPr>
        <w:rPr>
          <w:color w:val="000000"/>
          <w:sz w:val="22"/>
          <w:szCs w:val="22"/>
        </w:rPr>
      </w:pPr>
      <w:r w:rsidDel="00000000" w:rsidR="00000000" w:rsidRPr="00000000">
        <w:rPr>
          <w:rtl w:val="0"/>
        </w:rPr>
      </w:r>
    </w:p>
    <w:bookmarkStart w:colFirst="0" w:colLast="0" w:name="bookmark=id.3znysh7" w:id="3"/>
    <w:bookmarkEnd w:id="3"/>
    <w:p w:rsidR="00000000" w:rsidDel="00000000" w:rsidP="00000000" w:rsidRDefault="00000000" w:rsidRPr="00000000" w14:paraId="00000066">
      <w:pPr>
        <w:rPr>
          <w:b w:val="1"/>
          <w:bCs w:val="1"/>
          <w:color w:val="000000"/>
        </w:rPr>
      </w:pPr>
      <w:r w:rsidDel="00000000" w:rsidR="00000000" w:rsidRPr="00000000">
        <w:rPr>
          <w:b w:val="1"/>
          <w:bCs w:val="1"/>
          <w:color w:val="000000"/>
          <w:rtl w:val="0"/>
        </w:rPr>
        <w:t xml:space="preserve">Communications</w:t>
      </w:r>
    </w:p>
    <w:p w:rsidR="00000000" w:rsidDel="00000000" w:rsidP="00000000" w:rsidRDefault="00000000" w:rsidRPr="00000000" w14:paraId="00000067">
      <w:pPr>
        <w:rPr>
          <w:color w:val="000000"/>
          <w:sz w:val="22"/>
          <w:szCs w:val="22"/>
        </w:rPr>
      </w:pPr>
      <w:r w:rsidDel="00000000" w:rsidR="00000000" w:rsidRPr="00000000">
        <w:rPr>
          <w:rtl w:val="0"/>
        </w:rPr>
      </w:r>
    </w:p>
    <w:p w:rsidR="00000000" w:rsidDel="00000000" w:rsidP="00000000" w:rsidRDefault="00000000" w:rsidRPr="00000000" w14:paraId="00000068">
      <w:pPr>
        <w:rPr>
          <w:color w:val="000000"/>
          <w:sz w:val="22"/>
          <w:szCs w:val="22"/>
        </w:rPr>
      </w:pPr>
      <w:r w:rsidDel="00000000" w:rsidR="00000000" w:rsidRPr="00000000">
        <w:rPr>
          <w:color w:val="000000"/>
          <w:sz w:val="22"/>
          <w:szCs w:val="22"/>
          <w:rtl w:val="0"/>
        </w:rPr>
        <w:t xml:space="preserve">Standard SLSGB hand signals and whistle communications will be used for members without radio</w:t>
      </w:r>
    </w:p>
    <w:p w:rsidR="00000000" w:rsidDel="00000000" w:rsidP="00000000" w:rsidRDefault="00000000" w:rsidRPr="00000000" w14:paraId="00000069">
      <w:pPr>
        <w:rPr>
          <w:color w:val="000000"/>
          <w:sz w:val="22"/>
          <w:szCs w:val="22"/>
        </w:rPr>
      </w:pPr>
      <w:r w:rsidDel="00000000" w:rsidR="00000000" w:rsidRPr="00000000">
        <w:rPr>
          <w:color w:val="000000"/>
          <w:sz w:val="22"/>
          <w:szCs w:val="22"/>
          <w:rtl w:val="0"/>
        </w:rPr>
        <w:t xml:space="preserve">communications.</w:t>
      </w:r>
    </w:p>
    <w:p w:rsidR="00000000" w:rsidDel="00000000" w:rsidP="00000000" w:rsidRDefault="00000000" w:rsidRPr="00000000" w14:paraId="0000006A">
      <w:pPr>
        <w:rPr>
          <w:color w:val="000000"/>
          <w:sz w:val="22"/>
          <w:szCs w:val="22"/>
        </w:rPr>
      </w:pPr>
      <w:r w:rsidDel="00000000" w:rsidR="00000000" w:rsidRPr="00000000">
        <w:rPr>
          <w:rtl w:val="0"/>
        </w:rPr>
      </w:r>
    </w:p>
    <w:p w:rsidR="00000000" w:rsidDel="00000000" w:rsidP="00000000" w:rsidRDefault="00000000" w:rsidRPr="00000000" w14:paraId="0000006B">
      <w:pPr>
        <w:rPr>
          <w:color w:val="000000"/>
          <w:sz w:val="22"/>
          <w:szCs w:val="22"/>
        </w:rPr>
      </w:pPr>
      <w:r w:rsidDel="00000000" w:rsidR="00000000" w:rsidRPr="00000000">
        <w:rPr>
          <w:color w:val="000000"/>
          <w:sz w:val="22"/>
          <w:szCs w:val="22"/>
          <w:rtl w:val="0"/>
        </w:rPr>
        <w:t xml:space="preserve">The Level 2 coach or the Beach side coordinator will have a mobile telephone and a VHF radio (if IRBs (Inshore Rescue Boat) are in use).</w:t>
      </w:r>
    </w:p>
    <w:p w:rsidR="00000000" w:rsidDel="00000000" w:rsidP="00000000" w:rsidRDefault="00000000" w:rsidRPr="00000000" w14:paraId="0000006C">
      <w:pPr>
        <w:rPr>
          <w:color w:val="000000"/>
        </w:rPr>
      </w:pPr>
      <w:r w:rsidDel="00000000" w:rsidR="00000000" w:rsidRPr="00000000">
        <w:rPr>
          <w:rtl w:val="0"/>
        </w:rPr>
      </w:r>
    </w:p>
    <w:bookmarkStart w:colFirst="0" w:colLast="0" w:name="bookmark=id.2et92p0" w:id="4"/>
    <w:bookmarkEnd w:id="4"/>
    <w:p w:rsidR="00000000" w:rsidDel="00000000" w:rsidP="00000000" w:rsidRDefault="00000000" w:rsidRPr="00000000" w14:paraId="0000006D">
      <w:pPr>
        <w:rPr>
          <w:b w:val="1"/>
          <w:bCs w:val="1"/>
          <w:color w:val="000000"/>
        </w:rPr>
      </w:pPr>
      <w:r w:rsidDel="00000000" w:rsidR="00000000" w:rsidRPr="00000000">
        <w:rPr>
          <w:b w:val="1"/>
          <w:bCs w:val="1"/>
          <w:color w:val="000000"/>
          <w:rtl w:val="0"/>
        </w:rPr>
        <w:t xml:space="preserve">Emergency</w:t>
      </w:r>
    </w:p>
    <w:p w:rsidR="00000000" w:rsidDel="00000000" w:rsidP="00000000" w:rsidRDefault="00000000" w:rsidRPr="00000000" w14:paraId="0000006E">
      <w:pPr>
        <w:rPr>
          <w:color w:val="000000"/>
          <w:sz w:val="22"/>
          <w:szCs w:val="22"/>
        </w:rPr>
      </w:pPr>
      <w:r w:rsidDel="00000000" w:rsidR="00000000" w:rsidRPr="00000000">
        <w:rPr>
          <w:rtl w:val="0"/>
        </w:rPr>
      </w:r>
    </w:p>
    <w:p w:rsidR="00000000" w:rsidDel="00000000" w:rsidP="00000000" w:rsidRDefault="00000000" w:rsidRPr="00000000" w14:paraId="0000006F">
      <w:pPr>
        <w:numPr>
          <w:ilvl w:val="0"/>
          <w:numId w:val="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In the event of any emergency, the first coach or safety team member to become aware of the situation must alert all other members of the team.</w:t>
      </w:r>
    </w:p>
    <w:p w:rsidR="00000000" w:rsidDel="00000000" w:rsidP="00000000" w:rsidRDefault="00000000" w:rsidRPr="00000000" w14:paraId="00000070">
      <w:pPr>
        <w:numPr>
          <w:ilvl w:val="0"/>
          <w:numId w:val="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The first Qualified first aider/coach or Lifesaver on the scene should </w:t>
      </w:r>
      <w:r w:rsidDel="00000000" w:rsidR="00000000" w:rsidRPr="00000000">
        <w:rPr>
          <w:sz w:val="22"/>
          <w:szCs w:val="22"/>
          <w:rtl w:val="0"/>
        </w:rPr>
        <w:t xml:space="preserve">assess</w:t>
      </w:r>
      <w:r w:rsidDel="00000000" w:rsidR="00000000" w:rsidRPr="00000000">
        <w:rPr>
          <w:color w:val="000000"/>
          <w:sz w:val="22"/>
          <w:szCs w:val="22"/>
          <w:rtl w:val="0"/>
        </w:rPr>
        <w:t xml:space="preserve"> the situation and call for appropriate emergency support personnel or equipment (ambulance etc) as required.</w:t>
      </w:r>
    </w:p>
    <w:p w:rsidR="00000000" w:rsidDel="00000000" w:rsidP="00000000" w:rsidRDefault="00000000" w:rsidRPr="00000000" w14:paraId="00000071">
      <w:pPr>
        <w:numPr>
          <w:ilvl w:val="0"/>
          <w:numId w:val="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One Qualified first aider/coach or Lifesaver should initiate first aid procedures and while another reports to ambulance staff. </w:t>
      </w:r>
    </w:p>
    <w:p w:rsidR="00000000" w:rsidDel="00000000" w:rsidP="00000000" w:rsidRDefault="00000000" w:rsidRPr="00000000" w14:paraId="00000072">
      <w:pPr>
        <w:numPr>
          <w:ilvl w:val="1"/>
          <w:numId w:val="3"/>
        </w:numPr>
        <w:pBdr>
          <w:top w:space="0" w:sz="0" w:val="nil"/>
          <w:left w:space="0" w:sz="0" w:val="nil"/>
          <w:bottom w:space="0" w:sz="0" w:val="nil"/>
          <w:right w:space="0" w:sz="0" w:val="nil"/>
          <w:between w:space="0" w:sz="0" w:val="nil"/>
        </w:pBdr>
        <w:ind w:left="1440" w:hanging="360"/>
        <w:rPr>
          <w:color w:val="000000"/>
          <w:sz w:val="22"/>
          <w:szCs w:val="22"/>
        </w:rPr>
      </w:pPr>
      <w:r w:rsidDel="00000000" w:rsidR="00000000" w:rsidRPr="00000000">
        <w:rPr>
          <w:sz w:val="22"/>
          <w:szCs w:val="22"/>
          <w:rtl w:val="0"/>
        </w:rPr>
        <w:t xml:space="preserve">DEFIB Location: Next to steps / beach huts on the beach front to the east side of the tunnel. </w:t>
      </w:r>
    </w:p>
    <w:p w:rsidR="00000000" w:rsidDel="00000000" w:rsidP="00000000" w:rsidRDefault="00000000" w:rsidRPr="00000000" w14:paraId="00000073">
      <w:pPr>
        <w:numPr>
          <w:ilvl w:val="0"/>
          <w:numId w:val="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Immediately the situation is resolved and all club members are safe and accounted for, the initial reporter should complete an incident report and discuss the incident with the Safety Officer at the first opportunity.</w:t>
      </w:r>
    </w:p>
    <w:p w:rsidR="00000000" w:rsidDel="00000000" w:rsidP="00000000" w:rsidRDefault="00000000" w:rsidRPr="00000000" w14:paraId="00000074">
      <w:pPr>
        <w:rPr>
          <w:color w:val="000000"/>
          <w:sz w:val="22"/>
          <w:szCs w:val="22"/>
        </w:rPr>
      </w:pPr>
      <w:r w:rsidDel="00000000" w:rsidR="00000000" w:rsidRPr="00000000">
        <w:rPr>
          <w:rtl w:val="0"/>
        </w:rPr>
      </w:r>
    </w:p>
    <w:p w:rsidR="00000000" w:rsidDel="00000000" w:rsidP="00000000" w:rsidRDefault="00000000" w:rsidRPr="00000000" w14:paraId="00000075">
      <w:pPr>
        <w:rPr>
          <w:color w:val="000000"/>
          <w:sz w:val="22"/>
          <w:szCs w:val="22"/>
        </w:rPr>
      </w:pPr>
      <w:r w:rsidDel="00000000" w:rsidR="00000000" w:rsidRPr="00000000">
        <w:rPr>
          <w:color w:val="000000"/>
          <w:sz w:val="22"/>
          <w:szCs w:val="22"/>
          <w:rtl w:val="0"/>
        </w:rPr>
        <w:t xml:space="preserve">In the case of a fire (Saltdean Lido) all Coaches/ participants will follow the Fire Exit signs and gather at the designated meeting point as identified by the Saltdean Lido staff/lifeguards and as detailed within their own EAP. A head count will then be taken to ensure all persons are present.</w:t>
      </w:r>
    </w:p>
    <w:p w:rsidR="00000000" w:rsidDel="00000000" w:rsidP="00000000" w:rsidRDefault="00000000" w:rsidRPr="00000000" w14:paraId="00000076">
      <w:pPr>
        <w:rPr>
          <w:sz w:val="22"/>
          <w:szCs w:val="22"/>
        </w:rPr>
      </w:pPr>
      <w:r w:rsidDel="00000000" w:rsidR="00000000" w:rsidRPr="00000000">
        <w:rPr>
          <w:rtl w:val="0"/>
        </w:rPr>
      </w:r>
    </w:p>
    <w:p w:rsidR="00000000" w:rsidDel="00000000" w:rsidP="00000000" w:rsidRDefault="00000000" w:rsidRPr="00000000" w14:paraId="00000077">
      <w:pPr>
        <w:rPr>
          <w:sz w:val="22"/>
          <w:szCs w:val="22"/>
        </w:rPr>
      </w:pPr>
      <w:r w:rsidDel="00000000" w:rsidR="00000000" w:rsidRPr="00000000">
        <w:rPr>
          <w:rtl w:val="0"/>
        </w:rPr>
      </w:r>
    </w:p>
    <w:bookmarkStart w:colFirst="0" w:colLast="0" w:name="bookmark=id.tyjcwt" w:id="5"/>
    <w:bookmarkEnd w:id="5"/>
    <w:p w:rsidR="00000000" w:rsidDel="00000000" w:rsidP="00000000" w:rsidRDefault="00000000" w:rsidRPr="00000000" w14:paraId="00000078">
      <w:pPr>
        <w:rPr>
          <w:b w:val="1"/>
          <w:bCs w:val="1"/>
          <w:color w:val="000000"/>
          <w:sz w:val="22"/>
          <w:szCs w:val="22"/>
        </w:rPr>
      </w:pPr>
      <w:r w:rsidDel="00000000" w:rsidR="00000000" w:rsidRPr="00000000">
        <w:rPr>
          <w:b w:val="1"/>
          <w:bCs w:val="1"/>
          <w:color w:val="000000"/>
          <w:sz w:val="22"/>
          <w:szCs w:val="22"/>
          <w:rtl w:val="0"/>
        </w:rPr>
        <w:t xml:space="preserve">Use of VHF radios</w:t>
      </w:r>
    </w:p>
    <w:p w:rsidR="00000000" w:rsidDel="00000000" w:rsidP="00000000" w:rsidRDefault="00000000" w:rsidRPr="00000000" w14:paraId="00000079">
      <w:pPr>
        <w:rPr>
          <w:color w:val="000000"/>
          <w:sz w:val="22"/>
          <w:szCs w:val="22"/>
        </w:rPr>
      </w:pPr>
      <w:r w:rsidDel="00000000" w:rsidR="00000000" w:rsidRPr="00000000">
        <w:rPr>
          <w:rtl w:val="0"/>
        </w:rPr>
      </w:r>
    </w:p>
    <w:p w:rsidR="00000000" w:rsidDel="00000000" w:rsidP="00000000" w:rsidRDefault="00000000" w:rsidRPr="00000000" w14:paraId="0000007A">
      <w:pPr>
        <w:rPr>
          <w:color w:val="000000"/>
          <w:sz w:val="22"/>
          <w:szCs w:val="22"/>
        </w:rPr>
      </w:pPr>
      <w:r w:rsidDel="00000000" w:rsidR="00000000" w:rsidRPr="00000000">
        <w:rPr>
          <w:color w:val="000000"/>
          <w:sz w:val="22"/>
          <w:szCs w:val="22"/>
          <w:rtl w:val="0"/>
        </w:rPr>
        <w:t xml:space="preserve">If an emergency situation develops the use of the pro-word "IMMEDIATE" will signal the cessation of general communications.</w:t>
      </w:r>
    </w:p>
    <w:p w:rsidR="00000000" w:rsidDel="00000000" w:rsidP="00000000" w:rsidRDefault="00000000" w:rsidRPr="00000000" w14:paraId="0000007B">
      <w:pPr>
        <w:rPr>
          <w:color w:val="000000"/>
          <w:sz w:val="22"/>
          <w:szCs w:val="22"/>
        </w:rPr>
      </w:pPr>
      <w:r w:rsidDel="00000000" w:rsidR="00000000" w:rsidRPr="00000000">
        <w:rPr>
          <w:rtl w:val="0"/>
        </w:rPr>
      </w:r>
    </w:p>
    <w:p w:rsidR="00000000" w:rsidDel="00000000" w:rsidP="00000000" w:rsidRDefault="00000000" w:rsidRPr="00000000" w14:paraId="0000007C">
      <w:pPr>
        <w:rPr>
          <w:color w:val="000000"/>
          <w:sz w:val="22"/>
          <w:szCs w:val="22"/>
        </w:rPr>
      </w:pPr>
      <w:r w:rsidDel="00000000" w:rsidR="00000000" w:rsidRPr="00000000">
        <w:rPr>
          <w:color w:val="000000"/>
          <w:sz w:val="22"/>
          <w:szCs w:val="22"/>
          <w:rtl w:val="0"/>
        </w:rPr>
        <w:t xml:space="preserve">Example - "Safety 1 this is IRB1 …Immediate"</w:t>
      </w:r>
    </w:p>
    <w:p w:rsidR="00000000" w:rsidDel="00000000" w:rsidP="00000000" w:rsidRDefault="00000000" w:rsidRPr="00000000" w14:paraId="0000007D">
      <w:pPr>
        <w:rPr>
          <w:color w:val="000000"/>
          <w:sz w:val="22"/>
          <w:szCs w:val="22"/>
        </w:rPr>
      </w:pPr>
      <w:r w:rsidDel="00000000" w:rsidR="00000000" w:rsidRPr="00000000">
        <w:rPr>
          <w:rtl w:val="0"/>
        </w:rPr>
      </w:r>
    </w:p>
    <w:p w:rsidR="00000000" w:rsidDel="00000000" w:rsidP="00000000" w:rsidRDefault="00000000" w:rsidRPr="00000000" w14:paraId="0000007E">
      <w:pPr>
        <w:rPr>
          <w:color w:val="000000"/>
          <w:sz w:val="22"/>
          <w:szCs w:val="22"/>
        </w:rPr>
      </w:pPr>
      <w:r w:rsidDel="00000000" w:rsidR="00000000" w:rsidRPr="00000000">
        <w:rPr>
          <w:color w:val="000000"/>
          <w:sz w:val="22"/>
          <w:szCs w:val="22"/>
          <w:rtl w:val="0"/>
        </w:rPr>
        <w:t xml:space="preserve">The level 2 coach will have a VHF with the ability to communicate with </w:t>
      </w:r>
      <w:r w:rsidDel="00000000" w:rsidR="00000000" w:rsidRPr="00000000">
        <w:rPr>
          <w:sz w:val="22"/>
          <w:szCs w:val="22"/>
          <w:rtl w:val="0"/>
        </w:rPr>
        <w:t xml:space="preserve">the</w:t>
      </w:r>
      <w:r w:rsidDel="00000000" w:rsidR="00000000" w:rsidRPr="00000000">
        <w:rPr>
          <w:color w:val="000000"/>
          <w:sz w:val="22"/>
          <w:szCs w:val="22"/>
          <w:rtl w:val="0"/>
        </w:rPr>
        <w:t xml:space="preserve"> Lifeguards if it is felt that there is a need for their assistance or advice.</w:t>
      </w:r>
    </w:p>
    <w:p w:rsidR="00000000" w:rsidDel="00000000" w:rsidP="00000000" w:rsidRDefault="00000000" w:rsidRPr="00000000" w14:paraId="0000007F">
      <w:pPr>
        <w:rPr>
          <w:color w:val="000000"/>
        </w:rPr>
      </w:pPr>
      <w:r w:rsidDel="00000000" w:rsidR="00000000" w:rsidRPr="00000000">
        <w:rPr>
          <w:rtl w:val="0"/>
        </w:rPr>
      </w:r>
    </w:p>
    <w:bookmarkStart w:colFirst="0" w:colLast="0" w:name="bookmark=id.3dy6vkm" w:id="6"/>
    <w:bookmarkEnd w:id="6"/>
    <w:p w:rsidR="00000000" w:rsidDel="00000000" w:rsidP="00000000" w:rsidRDefault="00000000" w:rsidRPr="00000000" w14:paraId="00000080">
      <w:pPr>
        <w:rPr>
          <w:b w:val="1"/>
          <w:bCs w:val="1"/>
          <w:color w:val="000000"/>
        </w:rPr>
      </w:pPr>
      <w:r w:rsidDel="00000000" w:rsidR="00000000" w:rsidRPr="00000000">
        <w:rPr>
          <w:b w:val="1"/>
          <w:bCs w:val="1"/>
          <w:color w:val="000000"/>
          <w:rtl w:val="0"/>
        </w:rPr>
        <w:t xml:space="preserve">Lost person</w:t>
      </w:r>
    </w:p>
    <w:p w:rsidR="00000000" w:rsidDel="00000000" w:rsidP="00000000" w:rsidRDefault="00000000" w:rsidRPr="00000000" w14:paraId="00000081">
      <w:pPr>
        <w:rPr>
          <w:color w:val="000000"/>
          <w:sz w:val="22"/>
          <w:szCs w:val="22"/>
        </w:rPr>
      </w:pPr>
      <w:r w:rsidDel="00000000" w:rsidR="00000000" w:rsidRPr="00000000">
        <w:rPr>
          <w:rtl w:val="0"/>
        </w:rPr>
      </w:r>
    </w:p>
    <w:p w:rsidR="00000000" w:rsidDel="00000000" w:rsidP="00000000" w:rsidRDefault="00000000" w:rsidRPr="00000000" w14:paraId="00000082">
      <w:pPr>
        <w:rPr>
          <w:color w:val="000000"/>
          <w:sz w:val="22"/>
          <w:szCs w:val="22"/>
        </w:rPr>
      </w:pPr>
      <w:r w:rsidDel="00000000" w:rsidR="00000000" w:rsidRPr="00000000">
        <w:rPr>
          <w:color w:val="000000"/>
          <w:sz w:val="22"/>
          <w:szCs w:val="22"/>
          <w:rtl w:val="0"/>
        </w:rPr>
        <w:t xml:space="preserve">In the event of a lost person notify the Lifeguards on patrol (in season).</w:t>
      </w:r>
    </w:p>
    <w:p w:rsidR="00000000" w:rsidDel="00000000" w:rsidP="00000000" w:rsidRDefault="00000000" w:rsidRPr="00000000" w14:paraId="00000083">
      <w:pPr>
        <w:rPr>
          <w:color w:val="000000"/>
          <w:sz w:val="22"/>
          <w:szCs w:val="22"/>
        </w:rPr>
      </w:pPr>
      <w:r w:rsidDel="00000000" w:rsidR="00000000" w:rsidRPr="00000000">
        <w:rPr>
          <w:rtl w:val="0"/>
        </w:rPr>
      </w:r>
    </w:p>
    <w:p w:rsidR="00000000" w:rsidDel="00000000" w:rsidP="00000000" w:rsidRDefault="00000000" w:rsidRPr="00000000" w14:paraId="00000084">
      <w:pPr>
        <w:rPr>
          <w:color w:val="000000"/>
          <w:sz w:val="22"/>
          <w:szCs w:val="22"/>
        </w:rPr>
      </w:pPr>
      <w:r w:rsidDel="00000000" w:rsidR="00000000" w:rsidRPr="00000000">
        <w:rPr>
          <w:color w:val="000000"/>
          <w:sz w:val="22"/>
          <w:szCs w:val="22"/>
          <w:rtl w:val="0"/>
        </w:rPr>
        <w:t xml:space="preserve">The rest of the group must all gather back at the </w:t>
      </w:r>
      <w:r w:rsidDel="00000000" w:rsidR="00000000" w:rsidRPr="00000000">
        <w:rPr>
          <w:b w:val="1"/>
          <w:bCs w:val="1"/>
          <w:color w:val="000000"/>
          <w:sz w:val="22"/>
          <w:szCs w:val="22"/>
          <w:rtl w:val="0"/>
        </w:rPr>
        <w:t xml:space="preserve">designated meeting point</w:t>
      </w:r>
      <w:r w:rsidDel="00000000" w:rsidR="00000000" w:rsidRPr="00000000">
        <w:rPr>
          <w:color w:val="000000"/>
          <w:sz w:val="22"/>
          <w:szCs w:val="22"/>
          <w:rtl w:val="0"/>
        </w:rPr>
        <w:t xml:space="preserve">.</w:t>
      </w:r>
    </w:p>
    <w:p w:rsidR="00000000" w:rsidDel="00000000" w:rsidP="00000000" w:rsidRDefault="00000000" w:rsidRPr="00000000" w14:paraId="00000085">
      <w:pPr>
        <w:rPr>
          <w:color w:val="000000"/>
          <w:sz w:val="22"/>
          <w:szCs w:val="22"/>
        </w:rPr>
      </w:pPr>
      <w:r w:rsidDel="00000000" w:rsidR="00000000" w:rsidRPr="00000000">
        <w:rPr>
          <w:rtl w:val="0"/>
        </w:rPr>
      </w:r>
    </w:p>
    <w:p w:rsidR="00000000" w:rsidDel="00000000" w:rsidP="00000000" w:rsidRDefault="00000000" w:rsidRPr="00000000" w14:paraId="00000086">
      <w:pPr>
        <w:rPr>
          <w:color w:val="000000"/>
          <w:sz w:val="22"/>
          <w:szCs w:val="22"/>
        </w:rPr>
      </w:pPr>
      <w:r w:rsidDel="00000000" w:rsidR="00000000" w:rsidRPr="00000000">
        <w:rPr>
          <w:color w:val="000000"/>
          <w:sz w:val="22"/>
          <w:szCs w:val="22"/>
          <w:rtl w:val="0"/>
        </w:rPr>
        <w:t xml:space="preserve">If the incident continues for more than one hour, the emergency services must be informed:</w:t>
      </w:r>
    </w:p>
    <w:p w:rsidR="00000000" w:rsidDel="00000000" w:rsidP="00000000" w:rsidRDefault="00000000" w:rsidRPr="00000000" w14:paraId="00000087">
      <w:pPr>
        <w:rPr>
          <w:color w:val="000000"/>
          <w:sz w:val="22"/>
          <w:szCs w:val="22"/>
        </w:rPr>
      </w:pPr>
      <w:r w:rsidDel="00000000" w:rsidR="00000000" w:rsidRPr="00000000">
        <w:rPr>
          <w:rtl w:val="0"/>
        </w:rPr>
      </w:r>
    </w:p>
    <w:p w:rsidR="00000000" w:rsidDel="00000000" w:rsidP="00000000" w:rsidRDefault="00000000" w:rsidRPr="00000000" w14:paraId="00000088">
      <w:pPr>
        <w:ind w:firstLine="720"/>
        <w:rPr>
          <w:color w:val="000000"/>
          <w:sz w:val="22"/>
          <w:szCs w:val="22"/>
        </w:rPr>
      </w:pPr>
      <w:r w:rsidDel="00000000" w:rsidR="00000000" w:rsidRPr="00000000">
        <w:rPr>
          <w:color w:val="000000"/>
          <w:sz w:val="22"/>
          <w:szCs w:val="22"/>
          <w:rtl w:val="0"/>
        </w:rPr>
        <w:t xml:space="preserve">– Call 999/ 112 and ask for the Coastguard.</w:t>
      </w:r>
    </w:p>
    <w:p w:rsidR="00000000" w:rsidDel="00000000" w:rsidP="00000000" w:rsidRDefault="00000000" w:rsidRPr="00000000" w14:paraId="00000089">
      <w:pPr>
        <w:rPr>
          <w:color w:val="000000"/>
          <w:sz w:val="22"/>
          <w:szCs w:val="22"/>
        </w:rPr>
      </w:pPr>
      <w:r w:rsidDel="00000000" w:rsidR="00000000" w:rsidRPr="00000000">
        <w:rPr>
          <w:rtl w:val="0"/>
        </w:rPr>
      </w:r>
    </w:p>
    <w:bookmarkStart w:colFirst="0" w:colLast="0" w:name="bookmark=id.1t3h5sf" w:id="7"/>
    <w:bookmarkEnd w:id="7"/>
    <w:p w:rsidR="00000000" w:rsidDel="00000000" w:rsidP="00000000" w:rsidRDefault="00000000" w:rsidRPr="00000000" w14:paraId="0000008A">
      <w:pPr>
        <w:rPr>
          <w:b w:val="1"/>
          <w:bCs w:val="1"/>
          <w:color w:val="000000"/>
        </w:rPr>
      </w:pPr>
      <w:r w:rsidDel="00000000" w:rsidR="00000000" w:rsidRPr="00000000">
        <w:rPr>
          <w:b w:val="1"/>
          <w:bCs w:val="1"/>
          <w:color w:val="000000"/>
          <w:rtl w:val="0"/>
        </w:rPr>
        <w:t xml:space="preserve">Head Injuries</w:t>
      </w:r>
    </w:p>
    <w:p w:rsidR="00000000" w:rsidDel="00000000" w:rsidP="00000000" w:rsidRDefault="00000000" w:rsidRPr="00000000" w14:paraId="0000008B">
      <w:pPr>
        <w:rPr>
          <w:b w:val="1"/>
          <w:bCs w:val="1"/>
          <w:color w:val="000000"/>
        </w:rPr>
      </w:pPr>
      <w:r w:rsidDel="00000000" w:rsidR="00000000" w:rsidRPr="00000000">
        <w:rPr>
          <w:rtl w:val="0"/>
        </w:rPr>
      </w:r>
    </w:p>
    <w:p w:rsidR="00000000" w:rsidDel="00000000" w:rsidP="00000000" w:rsidRDefault="00000000" w:rsidRPr="00000000" w14:paraId="0000008C">
      <w:pPr>
        <w:rPr>
          <w:color w:val="000000"/>
          <w:sz w:val="22"/>
          <w:szCs w:val="22"/>
        </w:rPr>
      </w:pPr>
      <w:r w:rsidDel="00000000" w:rsidR="00000000" w:rsidRPr="00000000">
        <w:rPr>
          <w:color w:val="000000"/>
          <w:sz w:val="22"/>
          <w:szCs w:val="22"/>
          <w:rtl w:val="0"/>
        </w:rPr>
        <w:t xml:space="preserve">All head injuries are to be treated as suspected spinal injuries and treated accordingly.</w:t>
      </w:r>
    </w:p>
    <w:p w:rsidR="00000000" w:rsidDel="00000000" w:rsidP="00000000" w:rsidRDefault="00000000" w:rsidRPr="00000000" w14:paraId="0000008D">
      <w:pPr>
        <w:rPr>
          <w:color w:val="000000"/>
          <w:sz w:val="22"/>
          <w:szCs w:val="22"/>
        </w:rPr>
      </w:pPr>
      <w:r w:rsidDel="00000000" w:rsidR="00000000" w:rsidRPr="00000000">
        <w:rPr>
          <w:rtl w:val="0"/>
        </w:rPr>
      </w:r>
    </w:p>
    <w:p w:rsidR="00000000" w:rsidDel="00000000" w:rsidP="00000000" w:rsidRDefault="00000000" w:rsidRPr="00000000" w14:paraId="0000008E">
      <w:pPr>
        <w:rPr>
          <w:color w:val="000000"/>
          <w:sz w:val="22"/>
          <w:szCs w:val="22"/>
        </w:rPr>
      </w:pPr>
      <w:r w:rsidDel="00000000" w:rsidR="00000000" w:rsidRPr="00000000">
        <w:rPr>
          <w:color w:val="000000"/>
          <w:sz w:val="22"/>
          <w:szCs w:val="22"/>
          <w:rtl w:val="0"/>
        </w:rPr>
        <w:t xml:space="preserve">Persons with face/head injuries must not be allowed to return to the session. They must also be</w:t>
      </w:r>
    </w:p>
    <w:p w:rsidR="00000000" w:rsidDel="00000000" w:rsidP="00000000" w:rsidRDefault="00000000" w:rsidRPr="00000000" w14:paraId="0000008F">
      <w:pPr>
        <w:rPr>
          <w:color w:val="000000"/>
          <w:sz w:val="22"/>
          <w:szCs w:val="22"/>
        </w:rPr>
      </w:pPr>
      <w:r w:rsidDel="00000000" w:rsidR="00000000" w:rsidRPr="00000000">
        <w:rPr>
          <w:color w:val="000000"/>
          <w:sz w:val="22"/>
          <w:szCs w:val="22"/>
          <w:rtl w:val="0"/>
        </w:rPr>
        <w:t xml:space="preserve">advised to seek out advanced medical help. Where injury is serious an ambulance must be called.</w:t>
      </w:r>
    </w:p>
    <w:p w:rsidR="00000000" w:rsidDel="00000000" w:rsidP="00000000" w:rsidRDefault="00000000" w:rsidRPr="00000000" w14:paraId="00000090">
      <w:pPr>
        <w:rPr>
          <w:color w:val="000000"/>
          <w:sz w:val="22"/>
          <w:szCs w:val="22"/>
        </w:rPr>
      </w:pPr>
      <w:r w:rsidDel="00000000" w:rsidR="00000000" w:rsidRPr="00000000">
        <w:rPr>
          <w:rtl w:val="0"/>
        </w:rPr>
      </w:r>
    </w:p>
    <w:p w:rsidR="00000000" w:rsidDel="00000000" w:rsidP="00000000" w:rsidRDefault="00000000" w:rsidRPr="00000000" w14:paraId="00000091">
      <w:pPr>
        <w:rPr>
          <w:color w:val="000000"/>
          <w:sz w:val="22"/>
          <w:szCs w:val="22"/>
        </w:rPr>
      </w:pPr>
      <w:r w:rsidDel="00000000" w:rsidR="00000000" w:rsidRPr="00000000">
        <w:rPr>
          <w:color w:val="000000"/>
          <w:sz w:val="22"/>
          <w:szCs w:val="22"/>
          <w:rtl w:val="0"/>
        </w:rPr>
        <w:t xml:space="preserve">If there is any doubt as to the seriousness </w:t>
      </w:r>
      <w:r w:rsidDel="00000000" w:rsidR="00000000" w:rsidRPr="00000000">
        <w:rPr>
          <w:sz w:val="22"/>
          <w:szCs w:val="22"/>
          <w:rtl w:val="0"/>
        </w:rPr>
        <w:t xml:space="preserve">of the</w:t>
      </w:r>
      <w:r w:rsidDel="00000000" w:rsidR="00000000" w:rsidRPr="00000000">
        <w:rPr>
          <w:color w:val="000000"/>
          <w:sz w:val="22"/>
          <w:szCs w:val="22"/>
          <w:rtl w:val="0"/>
        </w:rPr>
        <w:t xml:space="preserve"> </w:t>
      </w:r>
      <w:r w:rsidDel="00000000" w:rsidR="00000000" w:rsidRPr="00000000">
        <w:rPr>
          <w:sz w:val="22"/>
          <w:szCs w:val="22"/>
          <w:rtl w:val="0"/>
        </w:rPr>
        <w:t xml:space="preserve">injury, call</w:t>
      </w:r>
      <w:r w:rsidDel="00000000" w:rsidR="00000000" w:rsidRPr="00000000">
        <w:rPr>
          <w:color w:val="000000"/>
          <w:sz w:val="22"/>
          <w:szCs w:val="22"/>
          <w:rtl w:val="0"/>
        </w:rPr>
        <w:t xml:space="preserve"> an ambulance. There is always a</w:t>
      </w:r>
    </w:p>
    <w:p w:rsidR="00000000" w:rsidDel="00000000" w:rsidP="00000000" w:rsidRDefault="00000000" w:rsidRPr="00000000" w14:paraId="00000092">
      <w:pPr>
        <w:rPr>
          <w:color w:val="000000"/>
          <w:sz w:val="22"/>
          <w:szCs w:val="22"/>
        </w:rPr>
      </w:pPr>
      <w:r w:rsidDel="00000000" w:rsidR="00000000" w:rsidRPr="00000000">
        <w:rPr>
          <w:color w:val="000000"/>
          <w:sz w:val="22"/>
          <w:szCs w:val="22"/>
          <w:rtl w:val="0"/>
        </w:rPr>
        <w:t xml:space="preserve">possibility of delayed concussion/loss of consciousness occurring.</w:t>
      </w:r>
    </w:p>
    <w:p w:rsidR="00000000" w:rsidDel="00000000" w:rsidP="00000000" w:rsidRDefault="00000000" w:rsidRPr="00000000" w14:paraId="00000093">
      <w:pPr>
        <w:rPr>
          <w:color w:val="000000"/>
          <w:sz w:val="22"/>
          <w:szCs w:val="22"/>
        </w:rPr>
      </w:pPr>
      <w:r w:rsidDel="00000000" w:rsidR="00000000" w:rsidRPr="00000000">
        <w:rPr>
          <w:rtl w:val="0"/>
        </w:rPr>
      </w:r>
    </w:p>
    <w:bookmarkStart w:colFirst="0" w:colLast="0" w:name="bookmark=id.4d34og8" w:id="8"/>
    <w:bookmarkEnd w:id="8"/>
    <w:p w:rsidR="00000000" w:rsidDel="00000000" w:rsidP="00000000" w:rsidRDefault="00000000" w:rsidRPr="00000000" w14:paraId="00000094">
      <w:pPr>
        <w:rPr>
          <w:b w:val="1"/>
          <w:bCs w:val="1"/>
          <w:color w:val="000000"/>
        </w:rPr>
      </w:pPr>
      <w:r w:rsidDel="00000000" w:rsidR="00000000" w:rsidRPr="00000000">
        <w:rPr>
          <w:b w:val="1"/>
          <w:bCs w:val="1"/>
          <w:color w:val="000000"/>
          <w:rtl w:val="0"/>
        </w:rPr>
        <w:t xml:space="preserve">First Aid Incident</w:t>
      </w:r>
    </w:p>
    <w:p w:rsidR="00000000" w:rsidDel="00000000" w:rsidP="00000000" w:rsidRDefault="00000000" w:rsidRPr="00000000" w14:paraId="00000095">
      <w:pPr>
        <w:rPr>
          <w:color w:val="000000"/>
        </w:rPr>
      </w:pPr>
      <w:r w:rsidDel="00000000" w:rsidR="00000000" w:rsidRPr="00000000">
        <w:rPr>
          <w:rtl w:val="0"/>
        </w:rPr>
      </w:r>
    </w:p>
    <w:p w:rsidR="00000000" w:rsidDel="00000000" w:rsidP="00000000" w:rsidRDefault="00000000" w:rsidRPr="00000000" w14:paraId="00000096">
      <w:pPr>
        <w:rPr>
          <w:color w:val="000000"/>
          <w:sz w:val="22"/>
          <w:szCs w:val="22"/>
        </w:rPr>
      </w:pPr>
      <w:r w:rsidDel="00000000" w:rsidR="00000000" w:rsidRPr="00000000">
        <w:rPr>
          <w:color w:val="000000"/>
          <w:sz w:val="22"/>
          <w:szCs w:val="22"/>
          <w:rtl w:val="0"/>
        </w:rPr>
        <w:t xml:space="preserve">In the case of a first aid incident, the responsible Coach/ Trainer will remove the group from the sea,</w:t>
      </w:r>
    </w:p>
    <w:p w:rsidR="00000000" w:rsidDel="00000000" w:rsidP="00000000" w:rsidRDefault="00000000" w:rsidRPr="00000000" w14:paraId="00000097">
      <w:pPr>
        <w:rPr>
          <w:color w:val="000000"/>
          <w:sz w:val="22"/>
          <w:szCs w:val="22"/>
        </w:rPr>
      </w:pPr>
      <w:r w:rsidDel="00000000" w:rsidR="00000000" w:rsidRPr="00000000">
        <w:rPr>
          <w:color w:val="000000"/>
          <w:sz w:val="22"/>
          <w:szCs w:val="22"/>
          <w:rtl w:val="0"/>
        </w:rPr>
        <w:t xml:space="preserve">assess the situation and manage the response with the beach side coordinator.</w:t>
      </w:r>
    </w:p>
    <w:p w:rsidR="00000000" w:rsidDel="00000000" w:rsidP="00000000" w:rsidRDefault="00000000" w:rsidRPr="00000000" w14:paraId="00000098">
      <w:pPr>
        <w:rPr>
          <w:color w:val="000000"/>
        </w:rPr>
      </w:pPr>
      <w:r w:rsidDel="00000000" w:rsidR="00000000" w:rsidRPr="00000000">
        <w:rPr>
          <w:rtl w:val="0"/>
        </w:rPr>
      </w:r>
    </w:p>
    <w:bookmarkStart w:colFirst="0" w:colLast="0" w:name="bookmark=id.2s8eyo1" w:id="9"/>
    <w:bookmarkEnd w:id="9"/>
    <w:p w:rsidR="00000000" w:rsidDel="00000000" w:rsidP="00000000" w:rsidRDefault="00000000" w:rsidRPr="00000000" w14:paraId="00000099">
      <w:pPr>
        <w:rPr>
          <w:b w:val="1"/>
          <w:bCs w:val="1"/>
          <w:color w:val="000000"/>
        </w:rPr>
      </w:pPr>
      <w:r w:rsidDel="00000000" w:rsidR="00000000" w:rsidRPr="00000000">
        <w:rPr>
          <w:b w:val="1"/>
          <w:bCs w:val="1"/>
          <w:color w:val="000000"/>
          <w:rtl w:val="0"/>
        </w:rPr>
        <w:t xml:space="preserve">Ambulance Crew Responsibilities</w:t>
      </w:r>
    </w:p>
    <w:p w:rsidR="00000000" w:rsidDel="00000000" w:rsidP="00000000" w:rsidRDefault="00000000" w:rsidRPr="00000000" w14:paraId="0000009A">
      <w:pPr>
        <w:rPr>
          <w:color w:val="000000"/>
          <w:sz w:val="22"/>
          <w:szCs w:val="22"/>
        </w:rPr>
      </w:pPr>
      <w:r w:rsidDel="00000000" w:rsidR="00000000" w:rsidRPr="00000000">
        <w:rPr>
          <w:rtl w:val="0"/>
        </w:rPr>
      </w:r>
    </w:p>
    <w:p w:rsidR="00000000" w:rsidDel="00000000" w:rsidP="00000000" w:rsidRDefault="00000000" w:rsidRPr="00000000" w14:paraId="0000009B">
      <w:pPr>
        <w:rPr>
          <w:color w:val="000000"/>
          <w:sz w:val="22"/>
          <w:szCs w:val="22"/>
        </w:rPr>
      </w:pPr>
      <w:r w:rsidDel="00000000" w:rsidR="00000000" w:rsidRPr="00000000">
        <w:rPr>
          <w:color w:val="000000"/>
          <w:sz w:val="22"/>
          <w:szCs w:val="22"/>
          <w:rtl w:val="0"/>
        </w:rPr>
        <w:t xml:space="preserve">Trained First Aiders/Coaches/ Trainers have a responsibility to treat casualties prior to the arrival of an ambulance crew.</w:t>
      </w:r>
    </w:p>
    <w:p w:rsidR="00000000" w:rsidDel="00000000" w:rsidP="00000000" w:rsidRDefault="00000000" w:rsidRPr="00000000" w14:paraId="0000009C">
      <w:pPr>
        <w:rPr>
          <w:color w:val="000000"/>
          <w:sz w:val="22"/>
          <w:szCs w:val="22"/>
        </w:rPr>
      </w:pPr>
      <w:r w:rsidDel="00000000" w:rsidR="00000000" w:rsidRPr="00000000">
        <w:rPr>
          <w:color w:val="000000"/>
          <w:sz w:val="22"/>
          <w:szCs w:val="22"/>
          <w:rtl w:val="0"/>
        </w:rPr>
        <w:t xml:space="preserve">Their responsibility may end once the ambulance crew </w:t>
      </w:r>
      <w:r w:rsidDel="00000000" w:rsidR="00000000" w:rsidRPr="00000000">
        <w:rPr>
          <w:sz w:val="22"/>
          <w:szCs w:val="22"/>
          <w:rtl w:val="0"/>
        </w:rPr>
        <w:t xml:space="preserve">starts</w:t>
      </w:r>
      <w:r w:rsidDel="00000000" w:rsidR="00000000" w:rsidRPr="00000000">
        <w:rPr>
          <w:color w:val="000000"/>
          <w:sz w:val="22"/>
          <w:szCs w:val="22"/>
          <w:rtl w:val="0"/>
        </w:rPr>
        <w:t xml:space="preserve"> to treat the casualty.</w:t>
      </w:r>
    </w:p>
    <w:p w:rsidR="00000000" w:rsidDel="00000000" w:rsidP="00000000" w:rsidRDefault="00000000" w:rsidRPr="00000000" w14:paraId="0000009D">
      <w:pPr>
        <w:rPr>
          <w:color w:val="000000"/>
          <w:sz w:val="22"/>
          <w:szCs w:val="22"/>
        </w:rPr>
      </w:pPr>
      <w:r w:rsidDel="00000000" w:rsidR="00000000" w:rsidRPr="00000000">
        <w:rPr>
          <w:rtl w:val="0"/>
        </w:rPr>
      </w:r>
    </w:p>
    <w:p w:rsidR="00000000" w:rsidDel="00000000" w:rsidP="00000000" w:rsidRDefault="00000000" w:rsidRPr="00000000" w14:paraId="0000009E">
      <w:pPr>
        <w:rPr>
          <w:color w:val="000000"/>
          <w:sz w:val="22"/>
          <w:szCs w:val="22"/>
        </w:rPr>
      </w:pPr>
      <w:r w:rsidDel="00000000" w:rsidR="00000000" w:rsidRPr="00000000">
        <w:rPr>
          <w:color w:val="000000"/>
          <w:sz w:val="22"/>
          <w:szCs w:val="22"/>
          <w:rtl w:val="0"/>
        </w:rPr>
        <w:t xml:space="preserve">The ambulance crew have full responsibility to transport unaccompanied children to hospital. The</w:t>
      </w:r>
    </w:p>
    <w:p w:rsidR="00000000" w:rsidDel="00000000" w:rsidP="00000000" w:rsidRDefault="00000000" w:rsidRPr="00000000" w14:paraId="0000009F">
      <w:pPr>
        <w:rPr>
          <w:color w:val="000000"/>
          <w:sz w:val="22"/>
          <w:szCs w:val="22"/>
        </w:rPr>
      </w:pPr>
      <w:r w:rsidDel="00000000" w:rsidR="00000000" w:rsidRPr="00000000">
        <w:rPr>
          <w:color w:val="000000"/>
          <w:sz w:val="22"/>
          <w:szCs w:val="22"/>
          <w:rtl w:val="0"/>
        </w:rPr>
        <w:t xml:space="preserve">SLSGB Coach/ Trainer will have the responsibility to inform parents/ carers or the emergency</w:t>
      </w:r>
    </w:p>
    <w:p w:rsidR="00000000" w:rsidDel="00000000" w:rsidP="00000000" w:rsidRDefault="00000000" w:rsidRPr="00000000" w14:paraId="000000A0">
      <w:pPr>
        <w:rPr/>
      </w:pPr>
      <w:r w:rsidDel="00000000" w:rsidR="00000000" w:rsidRPr="00000000">
        <w:rPr>
          <w:color w:val="000000"/>
          <w:sz w:val="22"/>
          <w:szCs w:val="22"/>
          <w:rtl w:val="0"/>
        </w:rPr>
        <w:t xml:space="preserve">contact.</w:t>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40" w:w="1190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tl w:val="0"/>
      </w:rPr>
      <w:t xml:space="preserve">Ver 001 – February 2022</w:t>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tl w:val="0"/>
      </w:rPr>
      <w:t xml:space="preserve">Reviewed – </w:t>
    </w:r>
    <w:r w:rsidDel="00000000" w:rsidR="00000000" w:rsidRPr="00000000">
      <w:rPr>
        <w:rtl w:val="0"/>
      </w:rPr>
      <w:t xml:space="preserve">29 April 2025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473200" cy="1473200"/>
          <wp:effectExtent b="0" l="0" r="0" t="0"/>
          <wp:docPr descr="Logo&#10;&#10;Description automatically generated" id="9" name="image2.png"/>
          <a:graphic>
            <a:graphicData uri="http://schemas.openxmlformats.org/drawingml/2006/picture">
              <pic:pic>
                <pic:nvPicPr>
                  <pic:cNvPr descr="Logo&#10;&#10;Description automatically generated" id="0" name="image2.png"/>
                  <pic:cNvPicPr preferRelativeResize="0"/>
                </pic:nvPicPr>
                <pic:blipFill>
                  <a:blip r:embed="rId1"/>
                  <a:srcRect b="0" l="0" r="0" t="0"/>
                  <a:stretch>
                    <a:fillRect/>
                  </a:stretch>
                </pic:blipFill>
                <pic:spPr>
                  <a:xfrm>
                    <a:off x="0" y="0"/>
                    <a:ext cx="1473200" cy="1473200"/>
                  </a:xfrm>
                  <a:prstGeom prst="rect"/>
                  <a:ln/>
                </pic:spPr>
              </pic:pic>
            </a:graphicData>
          </a:graphic>
        </wp:inline>
      </w:drawing>
    </w:r>
    <w:r w:rsidDel="00000000" w:rsidR="00000000" w:rsidRPr="00000000">
      <w:rPr>
        <w:color w:val="000000"/>
      </w:rPr>
      <w:drawing>
        <wp:inline distB="0" distT="0" distL="0" distR="0">
          <wp:extent cx="1333500" cy="1333500"/>
          <wp:effectExtent b="0" l="0" r="0" t="0"/>
          <wp:docPr descr="Logo, company name&#10;&#10;Description automatically generated" id="10" name="image1.png"/>
          <a:graphic>
            <a:graphicData uri="http://schemas.openxmlformats.org/drawingml/2006/picture">
              <pic:pic>
                <pic:nvPicPr>
                  <pic:cNvPr descr="Logo, company name&#10;&#10;Description automatically generated" id="0" name="image1.png"/>
                  <pic:cNvPicPr preferRelativeResize="0"/>
                </pic:nvPicPr>
                <pic:blipFill>
                  <a:blip r:embed="rId2"/>
                  <a:srcRect b="0" l="0" r="0" t="0"/>
                  <a:stretch>
                    <a:fillRect/>
                  </a:stretch>
                </pic:blipFill>
                <pic:spPr>
                  <a:xfrm>
                    <a:off x="0" y="0"/>
                    <a:ext cx="13335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8C73E1"/>
    <w:pPr>
      <w:tabs>
        <w:tab w:val="center" w:pos="4513"/>
        <w:tab w:val="right" w:pos="9026"/>
      </w:tabs>
    </w:pPr>
  </w:style>
  <w:style w:type="character" w:styleId="HeaderChar" w:customStyle="1">
    <w:name w:val="Header Char"/>
    <w:basedOn w:val="DefaultParagraphFont"/>
    <w:link w:val="Header"/>
    <w:uiPriority w:val="99"/>
    <w:rsid w:val="008C73E1"/>
  </w:style>
  <w:style w:type="paragraph" w:styleId="Footer">
    <w:name w:val="footer"/>
    <w:basedOn w:val="Normal"/>
    <w:link w:val="FooterChar"/>
    <w:uiPriority w:val="99"/>
    <w:unhideWhenUsed w:val="1"/>
    <w:rsid w:val="008C73E1"/>
    <w:pPr>
      <w:tabs>
        <w:tab w:val="center" w:pos="4513"/>
        <w:tab w:val="right" w:pos="9026"/>
      </w:tabs>
    </w:pPr>
  </w:style>
  <w:style w:type="character" w:styleId="FooterChar" w:customStyle="1">
    <w:name w:val="Footer Char"/>
    <w:basedOn w:val="DefaultParagraphFont"/>
    <w:link w:val="Footer"/>
    <w:uiPriority w:val="99"/>
    <w:rsid w:val="008C73E1"/>
  </w:style>
  <w:style w:type="paragraph" w:styleId="ListParagraph">
    <w:name w:val="List Paragraph"/>
    <w:basedOn w:val="Normal"/>
    <w:uiPriority w:val="34"/>
    <w:qFormat w:val="1"/>
    <w:rsid w:val="00494DAE"/>
    <w:pPr>
      <w:ind w:left="720"/>
      <w:contextualSpacing w:val="1"/>
    </w:pPr>
  </w:style>
  <w:style w:type="character" w:styleId="Hyperlink">
    <w:name w:val="Hyperlink"/>
    <w:basedOn w:val="DefaultParagraphFont"/>
    <w:uiPriority w:val="99"/>
    <w:unhideWhenUsed w:val="1"/>
    <w:rsid w:val="00DF0A83"/>
    <w:rPr>
      <w:color w:val="0563c1" w:themeColor="hyperlink"/>
      <w:u w:val="single"/>
    </w:rPr>
  </w:style>
  <w:style w:type="character" w:styleId="UnresolvedMention">
    <w:name w:val="Unresolved Mention"/>
    <w:basedOn w:val="DefaultParagraphFont"/>
    <w:uiPriority w:val="99"/>
    <w:rsid w:val="00DF0A83"/>
    <w:rPr>
      <w:color w:val="605e5c"/>
      <w:shd w:color="auto" w:fill="e1dfdd" w:val="clear"/>
    </w:rPr>
  </w:style>
  <w:style w:type="character" w:styleId="FollowedHyperlink">
    <w:name w:val="FollowedHyperlink"/>
    <w:basedOn w:val="DefaultParagraphFont"/>
    <w:uiPriority w:val="99"/>
    <w:semiHidden w:val="1"/>
    <w:unhideWhenUsed w:val="1"/>
    <w:rsid w:val="00DF0A83"/>
    <w:rPr>
      <w:color w:val="954f72" w:themeColor="followedHyperlink"/>
      <w:u w:val="single"/>
    </w:rPr>
  </w:style>
  <w:style w:type="table" w:styleId="TableGrid">
    <w:name w:val="Table Grid"/>
    <w:basedOn w:val="TableNormal"/>
    <w:uiPriority w:val="39"/>
    <w:rsid w:val="00A2623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mail@slsgb.org.uk"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lsgb.org.uk/useful-documents/" TargetMode="External"/><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lsgb.org.uk/home/safety/" TargetMode="External"/><Relationship Id="rId8" Type="http://schemas.openxmlformats.org/officeDocument/2006/relationships/hyperlink" Target="mailto:mail@slsgb.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TuF8ec0M+Vavik8mOzxqnJEsHQ==">CgMxLjAyCWlkLmdqZGd4czIKaWQuMzBqMHpsbDIKaWQuMWZvYjl0ZTIKaWQuM3pueXNoNzIKaWQuMmV0OTJwMDIJaWQudHlqY3d0MgppZC4zZHk2dmttMgppZC4xdDNoNXNmMgppZC40ZDM0b2c4MgppZC4yczhleW8xOAByITFYRVAwVmZNRUJTNVpRb3VQYkJmalpCX3hLRXR3MGlhVQ==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2022-02-19T12:52:00Z</dcterms:created>
  <dc:creator>DAVID COLLINS</dc:creator>
</cp:coreProperties>
</file>